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D762D76" w:rsidR="00757611" w:rsidRPr="00BA128D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56A6E">
        <w:rPr>
          <w:rFonts w:ascii="Aptos" w:hAnsi="Aptos" w:cstheme="majorHAnsi"/>
        </w:rPr>
        <w:t>Per il</w:t>
      </w:r>
      <w:r w:rsidRPr="00BA128D">
        <w:rPr>
          <w:rFonts w:ascii="Aptos" w:hAnsi="Aptos" w:cstheme="majorHAnsi"/>
        </w:rPr>
        <w:t xml:space="preserve"> prossimo anno scolastico propongo l’adozione del testo:</w:t>
      </w:r>
    </w:p>
    <w:p w14:paraId="067588B2" w14:textId="11547A4F" w:rsidR="00757611" w:rsidRPr="00BA128D" w:rsidRDefault="00D15D11" w:rsidP="00FD4EE3">
      <w:pPr>
        <w:jc w:val="both"/>
        <w:rPr>
          <w:rFonts w:ascii="Aptos" w:hAnsi="Aptos" w:cstheme="majorHAnsi"/>
        </w:rPr>
      </w:pPr>
      <w:r w:rsidRPr="00BA128D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789A2126" wp14:editId="0760C620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984885" cy="1345565"/>
            <wp:effectExtent l="0" t="0" r="5715" b="6985"/>
            <wp:wrapSquare wrapText="bothSides"/>
            <wp:docPr id="8077662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66280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393" cy="1346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7913E" w14:textId="6919796F" w:rsidR="005F7D16" w:rsidRPr="00BA128D" w:rsidRDefault="00A22B2B" w:rsidP="005F7D16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A128D">
        <w:rPr>
          <w:rFonts w:ascii="Aptos" w:hAnsi="Aptos" w:cstheme="majorHAnsi"/>
        </w:rPr>
        <w:t>M.R. Cattani</w:t>
      </w:r>
    </w:p>
    <w:p w14:paraId="75EF3699" w14:textId="75E9F583" w:rsidR="00A22B2B" w:rsidRPr="00BA128D" w:rsidRDefault="00A22B2B" w:rsidP="00A22B2B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A128D">
        <w:rPr>
          <w:rFonts w:ascii="Aptos" w:hAnsi="Aptos" w:cstheme="majorHAnsi"/>
          <w:b/>
          <w:bCs/>
        </w:rPr>
        <w:t>Diritto ed Economia. Seconda edizione - Studenti cittadini per un mondo migliore</w:t>
      </w:r>
    </w:p>
    <w:p w14:paraId="0BA21695" w14:textId="021E5766" w:rsidR="00757611" w:rsidRPr="00BA128D" w:rsidRDefault="002B7CD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A128D">
        <w:rPr>
          <w:rFonts w:ascii="Aptos" w:hAnsi="Aptos" w:cstheme="majorHAnsi"/>
        </w:rPr>
        <w:t>Paravia</w:t>
      </w:r>
      <w:r w:rsidR="00757611" w:rsidRPr="00BA128D">
        <w:rPr>
          <w:rFonts w:ascii="Aptos" w:hAnsi="Aptos" w:cstheme="majorHAnsi"/>
        </w:rPr>
        <w:t>,</w:t>
      </w:r>
      <w:r w:rsidR="00C60134" w:rsidRPr="00BA128D">
        <w:rPr>
          <w:rFonts w:ascii="Aptos" w:hAnsi="Aptos" w:cstheme="majorHAnsi"/>
        </w:rPr>
        <w:t xml:space="preserve"> Sanoma Italia</w:t>
      </w:r>
    </w:p>
    <w:p w14:paraId="48E0A5F2" w14:textId="77777777" w:rsidR="00D15D11" w:rsidRPr="00BA128D" w:rsidRDefault="00D15D1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3722631" w14:textId="77777777" w:rsidR="00D15D11" w:rsidRPr="00BA128D" w:rsidRDefault="00D15D1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02D74C0" w14:textId="77777777" w:rsidR="00D15D11" w:rsidRPr="00BA128D" w:rsidRDefault="00D15D1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126A9C8" w14:textId="77777777" w:rsidR="00D15D11" w:rsidRPr="00BA128D" w:rsidRDefault="00D15D1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54D0C9A" w14:textId="77777777" w:rsidR="00D15D11" w:rsidRPr="00BA128D" w:rsidRDefault="00D15D1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14:paraId="64491078" w14:textId="77777777" w:rsidR="00757611" w:rsidRPr="00BA128D" w:rsidRDefault="00757611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5110"/>
      </w:tblGrid>
      <w:tr w:rsidR="00782671" w:rsidRPr="00BA128D" w14:paraId="5C24E133" w14:textId="77777777" w:rsidTr="0053644C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FABD" w14:textId="5FFB0270" w:rsidR="00782671" w:rsidRPr="00BA128D" w:rsidRDefault="00782671" w:rsidP="00CB6D5B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A128D"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782671" w:rsidRPr="00BA128D" w14:paraId="002E5B31" w14:textId="77777777" w:rsidTr="00C77C1F">
        <w:trPr>
          <w:trHeight w:val="151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4746" w14:textId="7DB4CAA4" w:rsidR="00782671" w:rsidRPr="00BA128D" w:rsidRDefault="000557F7" w:rsidP="000557F7">
            <w:pPr>
              <w:rPr>
                <w:rFonts w:ascii="Aptos" w:hAnsi="Aptos" w:cstheme="majorHAnsi"/>
                <w:b/>
                <w:bCs/>
              </w:rPr>
            </w:pPr>
            <w:r w:rsidRPr="00BA128D">
              <w:rPr>
                <w:rFonts w:ascii="Aptos" w:hAnsi="Aptos" w:cstheme="majorHAnsi"/>
                <w:b/>
                <w:bCs/>
              </w:rPr>
              <w:t>Diritto ed Economia Seconda edizione 1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5EE92FB1" w:rsidR="00782671" w:rsidRPr="00BA128D" w:rsidRDefault="000557F7" w:rsidP="000557F7">
            <w:pPr>
              <w:rPr>
                <w:rFonts w:ascii="Aptos" w:hAnsi="Aptos" w:cstheme="majorHAnsi"/>
                <w:b/>
                <w:bCs/>
              </w:rPr>
            </w:pPr>
            <w:r w:rsidRPr="00BA128D">
              <w:rPr>
                <w:rFonts w:ascii="Aptos" w:hAnsi="Aptos" w:cstheme="majorHAnsi"/>
                <w:b/>
                <w:bCs/>
              </w:rPr>
              <w:t>Diritto ed Economia Seconda edizione 2</w:t>
            </w:r>
          </w:p>
        </w:tc>
      </w:tr>
      <w:tr w:rsidR="00782671" w:rsidRPr="00BA128D" w14:paraId="7A6426CF" w14:textId="77777777" w:rsidTr="009B275B">
        <w:trPr>
          <w:trHeight w:val="972"/>
        </w:trPr>
        <w:tc>
          <w:tcPr>
            <w:tcW w:w="5109" w:type="dxa"/>
          </w:tcPr>
          <w:p w14:paraId="7794CE61" w14:textId="77777777" w:rsidR="000557F7" w:rsidRPr="00BA128D" w:rsidRDefault="000557F7" w:rsidP="000557F7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 xml:space="preserve">Libro cartaceo + Quaderno delle competenze + MyApp + Libro digitale + Libro digitale liquido (Volume base) + Piattaforma KmZero </w:t>
            </w:r>
          </w:p>
          <w:p w14:paraId="3E57D0D9" w14:textId="72711739" w:rsidR="000557F7" w:rsidRPr="00BA128D" w:rsidRDefault="000557F7" w:rsidP="000557F7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pp. 264 + 48</w:t>
            </w:r>
          </w:p>
          <w:p w14:paraId="2F8DBD58" w14:textId="0D6ED1DF" w:rsidR="000557F7" w:rsidRPr="00BA128D" w:rsidRDefault="000557F7" w:rsidP="000557F7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9788839566393</w:t>
            </w:r>
          </w:p>
          <w:p w14:paraId="7AB8AD9B" w14:textId="0CA4B421" w:rsidR="00782671" w:rsidRPr="00BA128D" w:rsidRDefault="000557F7" w:rsidP="00C92D4F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1</w:t>
            </w:r>
            <w:r w:rsidR="00C42A27" w:rsidRPr="00BA128D">
              <w:rPr>
                <w:rFonts w:ascii="Aptos" w:hAnsi="Aptos" w:cstheme="majorHAnsi"/>
              </w:rPr>
              <w:t>7</w:t>
            </w:r>
            <w:r w:rsidRPr="00BA128D">
              <w:rPr>
                <w:rFonts w:ascii="Aptos" w:hAnsi="Aptos" w:cstheme="majorHAnsi"/>
              </w:rPr>
              <w:t>,</w:t>
            </w:r>
            <w:r w:rsidR="00C42A27" w:rsidRPr="00BA128D">
              <w:rPr>
                <w:rFonts w:ascii="Aptos" w:hAnsi="Aptos" w:cstheme="majorHAnsi"/>
              </w:rPr>
              <w:t>1</w:t>
            </w:r>
            <w:r w:rsidRPr="00BA128D">
              <w:rPr>
                <w:rFonts w:ascii="Aptos" w:hAnsi="Aptos" w:cstheme="majorHAnsi"/>
              </w:rPr>
              <w:t>0€</w:t>
            </w:r>
          </w:p>
        </w:tc>
        <w:tc>
          <w:tcPr>
            <w:tcW w:w="5110" w:type="dxa"/>
          </w:tcPr>
          <w:p w14:paraId="034F5127" w14:textId="77777777" w:rsidR="000557F7" w:rsidRPr="00BA128D" w:rsidRDefault="000557F7" w:rsidP="000557F7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 xml:space="preserve">Libro cartaceo + Quaderno delle competenze + MyApp + Libro digitale + Libro digitale liquido (Volume base) + Piattaforma KmZero </w:t>
            </w:r>
          </w:p>
          <w:p w14:paraId="2046A000" w14:textId="4D6DAB3E" w:rsidR="000557F7" w:rsidRPr="00BA128D" w:rsidRDefault="000557F7" w:rsidP="000557F7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pp. 240 + 48</w:t>
            </w:r>
          </w:p>
          <w:p w14:paraId="2C7485E8" w14:textId="6A9DE6D9" w:rsidR="000557F7" w:rsidRPr="00BA128D" w:rsidRDefault="000557F7" w:rsidP="000557F7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9788839566416</w:t>
            </w:r>
          </w:p>
          <w:p w14:paraId="671060F3" w14:textId="557A9027" w:rsidR="00782671" w:rsidRPr="00BA128D" w:rsidRDefault="000557F7" w:rsidP="0036772D">
            <w:pPr>
              <w:rPr>
                <w:rFonts w:ascii="Aptos" w:hAnsi="Aptos" w:cstheme="majorHAnsi"/>
                <w:b/>
                <w:bCs/>
              </w:rPr>
            </w:pPr>
            <w:r w:rsidRPr="00BA128D">
              <w:rPr>
                <w:rFonts w:ascii="Aptos" w:hAnsi="Aptos" w:cstheme="majorHAnsi"/>
              </w:rPr>
              <w:t>16,</w:t>
            </w:r>
            <w:r w:rsidR="00A75062" w:rsidRPr="00BA128D">
              <w:rPr>
                <w:rFonts w:ascii="Aptos" w:hAnsi="Aptos" w:cstheme="majorHAnsi"/>
              </w:rPr>
              <w:t>9</w:t>
            </w:r>
            <w:r w:rsidRPr="00BA128D">
              <w:rPr>
                <w:rFonts w:ascii="Aptos" w:hAnsi="Aptos" w:cstheme="majorHAnsi"/>
              </w:rPr>
              <w:t>0€</w:t>
            </w:r>
          </w:p>
        </w:tc>
      </w:tr>
      <w:tr w:rsidR="000557F7" w:rsidRPr="00BA128D" w14:paraId="2CE27AA8" w14:textId="77777777" w:rsidTr="00CB6D5B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590" w14:textId="13AC39C2" w:rsidR="000557F7" w:rsidRPr="00BA128D" w:rsidRDefault="00DA37C9" w:rsidP="00DA37C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A128D">
              <w:rPr>
                <w:rFonts w:ascii="Aptos" w:hAnsi="Aptos" w:cstheme="majorHAnsi"/>
                <w:b/>
                <w:bCs/>
              </w:rPr>
              <w:t>Diritto ed Economia Seconda edizione - Volume unico</w:t>
            </w:r>
          </w:p>
        </w:tc>
      </w:tr>
      <w:tr w:rsidR="00DA37C9" w:rsidRPr="00BA128D" w14:paraId="1D1C6DCF" w14:textId="77777777" w:rsidTr="00C23D08">
        <w:trPr>
          <w:trHeight w:val="972"/>
        </w:trPr>
        <w:tc>
          <w:tcPr>
            <w:tcW w:w="10219" w:type="dxa"/>
            <w:gridSpan w:val="2"/>
          </w:tcPr>
          <w:p w14:paraId="78163A71" w14:textId="77777777" w:rsidR="00D76482" w:rsidRPr="00BA128D" w:rsidRDefault="00D76482" w:rsidP="00D76482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 xml:space="preserve">Libro cartaceo + Quaderno delle competenze + MyApp + Libro digitale + Libro digitale liquido (Volume base) + Piattaforma KmZero </w:t>
            </w:r>
          </w:p>
          <w:p w14:paraId="6318199C" w14:textId="323360D3" w:rsidR="00D76482" w:rsidRPr="00BA128D" w:rsidRDefault="00D76482" w:rsidP="00D76482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pp. 464 + 96</w:t>
            </w:r>
          </w:p>
          <w:p w14:paraId="1C1A2EA7" w14:textId="0131FF4F" w:rsidR="00D76482" w:rsidRPr="00BA128D" w:rsidRDefault="00D76482" w:rsidP="00D76482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9788839566430</w:t>
            </w:r>
          </w:p>
          <w:p w14:paraId="63B11FC3" w14:textId="08960782" w:rsidR="00DA37C9" w:rsidRPr="00BA128D" w:rsidRDefault="00D76482" w:rsidP="00CB6D5B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2</w:t>
            </w:r>
            <w:r w:rsidR="00322B28" w:rsidRPr="00BA128D">
              <w:rPr>
                <w:rFonts w:ascii="Aptos" w:hAnsi="Aptos" w:cstheme="majorHAnsi"/>
              </w:rPr>
              <w:t>8</w:t>
            </w:r>
            <w:r w:rsidRPr="00BA128D">
              <w:rPr>
                <w:rFonts w:ascii="Aptos" w:hAnsi="Aptos" w:cstheme="majorHAnsi"/>
              </w:rPr>
              <w:t>,30€</w:t>
            </w:r>
          </w:p>
        </w:tc>
      </w:tr>
      <w:tr w:rsidR="00D76482" w:rsidRPr="00BA128D" w14:paraId="5112A49F" w14:textId="77777777" w:rsidTr="00D76482">
        <w:trPr>
          <w:trHeight w:val="63"/>
        </w:trPr>
        <w:tc>
          <w:tcPr>
            <w:tcW w:w="10219" w:type="dxa"/>
            <w:gridSpan w:val="2"/>
          </w:tcPr>
          <w:p w14:paraId="5E6B2FB9" w14:textId="70B5C37E" w:rsidR="00D76482" w:rsidRPr="00BA128D" w:rsidRDefault="00D76482" w:rsidP="00D7648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A128D">
              <w:rPr>
                <w:rFonts w:ascii="Aptos" w:hAnsi="Aptos" w:cstheme="majorHAnsi"/>
                <w:b/>
                <w:bCs/>
              </w:rPr>
              <w:t>Diritto ed Economia Seconda edizione - Volume unico per il settore turistico e alberghiero</w:t>
            </w:r>
          </w:p>
        </w:tc>
      </w:tr>
      <w:tr w:rsidR="00D76482" w:rsidRPr="00BA128D" w14:paraId="31C9EC60" w14:textId="77777777" w:rsidTr="00C23D08">
        <w:trPr>
          <w:trHeight w:val="972"/>
        </w:trPr>
        <w:tc>
          <w:tcPr>
            <w:tcW w:w="10219" w:type="dxa"/>
            <w:gridSpan w:val="2"/>
          </w:tcPr>
          <w:p w14:paraId="49F18912" w14:textId="77777777" w:rsidR="00EB50AC" w:rsidRPr="00BA128D" w:rsidRDefault="00EB50AC" w:rsidP="00EB50AC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 xml:space="preserve">Libro cartaceo + Quaderno delle competenze + Percorsi di enogastronomia + MyApp + Libro digitale + Libro digitale liquido (Volume base + Percorsi di enogastronomia) + Piattaforma KmZero </w:t>
            </w:r>
          </w:p>
          <w:p w14:paraId="5494F2FC" w14:textId="68C0DD2A" w:rsidR="00EB50AC" w:rsidRPr="00BA128D" w:rsidRDefault="00EB50AC" w:rsidP="00EB50AC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pp. 464 + 96 + 64</w:t>
            </w:r>
          </w:p>
          <w:p w14:paraId="6CE47895" w14:textId="4D74B874" w:rsidR="00EB50AC" w:rsidRPr="00BA128D" w:rsidRDefault="00EB50AC" w:rsidP="00EB50AC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9788839566454</w:t>
            </w:r>
          </w:p>
          <w:p w14:paraId="53424E7D" w14:textId="6A654E6D" w:rsidR="00D76482" w:rsidRPr="00BA128D" w:rsidRDefault="00EB50AC" w:rsidP="00D76482">
            <w:pPr>
              <w:rPr>
                <w:rFonts w:ascii="Aptos" w:hAnsi="Aptos" w:cstheme="majorHAnsi"/>
              </w:rPr>
            </w:pPr>
            <w:r w:rsidRPr="00BA128D">
              <w:rPr>
                <w:rFonts w:ascii="Aptos" w:hAnsi="Aptos" w:cstheme="majorHAnsi"/>
              </w:rPr>
              <w:t>2</w:t>
            </w:r>
            <w:r w:rsidR="00BA128D" w:rsidRPr="00BA128D">
              <w:rPr>
                <w:rFonts w:ascii="Aptos" w:hAnsi="Aptos" w:cstheme="majorHAnsi"/>
              </w:rPr>
              <w:t>8</w:t>
            </w:r>
            <w:r w:rsidRPr="00BA128D">
              <w:rPr>
                <w:rFonts w:ascii="Aptos" w:hAnsi="Aptos" w:cstheme="majorHAnsi"/>
              </w:rPr>
              <w:t>,80€</w:t>
            </w:r>
          </w:p>
        </w:tc>
      </w:tr>
    </w:tbl>
    <w:p w14:paraId="3D66275E" w14:textId="13010855" w:rsidR="00757611" w:rsidRPr="00BA128D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12C3B33D" w14:textId="4A3DEE37" w:rsidR="00C92D4F" w:rsidRPr="00BA128D" w:rsidRDefault="00A22B2B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BA128D">
        <w:rPr>
          <w:rFonts w:ascii="Aptos" w:hAnsi="Aptos" w:cs="Open Sans"/>
          <w:color w:val="333333"/>
          <w:shd w:val="clear" w:color="auto" w:fill="FFFFFF"/>
        </w:rPr>
        <w:t>Un corso contemporaneo, che affronta i temi dello sviluppo sostenibile, della partecipazione attiva, del coinvolgimento degli studenti e delle studentesse nella costruzione del mondo di oggi e di domani.</w:t>
      </w:r>
    </w:p>
    <w:p w14:paraId="7391E7C5" w14:textId="77777777" w:rsidR="00A22B2B" w:rsidRPr="00BA128D" w:rsidRDefault="00A22B2B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02BC49B3" w14:textId="77777777" w:rsidR="00593EA5" w:rsidRPr="00BA128D" w:rsidRDefault="00664483" w:rsidP="00664483">
      <w:pPr>
        <w:shd w:val="clear" w:color="auto" w:fill="FFFFFF"/>
        <w:rPr>
          <w:rFonts w:ascii="Aptos" w:hAnsi="Aptos" w:cstheme="majorHAnsi"/>
          <w:b/>
          <w:bCs/>
        </w:rPr>
      </w:pPr>
      <w:r w:rsidRPr="00BA128D">
        <w:rPr>
          <w:rFonts w:ascii="Aptos" w:hAnsi="Aptos" w:cstheme="majorHAnsi"/>
          <w:b/>
          <w:bCs/>
        </w:rPr>
        <w:t>Le principali caratteristiche dell’opera</w:t>
      </w:r>
    </w:p>
    <w:p w14:paraId="3FBB22F7" w14:textId="3E5D2F01" w:rsidR="00EB50AC" w:rsidRPr="00BA128D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</w:rPr>
      </w:pPr>
      <w:r w:rsidRPr="00BA128D">
        <w:rPr>
          <w:rFonts w:ascii="Aptos" w:hAnsi="Aptos" w:cstheme="majorHAnsi"/>
        </w:rPr>
        <w:t>La scansione delle Unità di apprendimento è in </w:t>
      </w:r>
      <w:r w:rsidRPr="00BA128D">
        <w:rPr>
          <w:rFonts w:ascii="Aptos" w:hAnsi="Aptos" w:cstheme="majorHAnsi"/>
          <w:b/>
          <w:bCs/>
        </w:rPr>
        <w:t>lezioni di quattro pagine</w:t>
      </w:r>
      <w:r w:rsidRPr="00BA128D">
        <w:rPr>
          <w:rFonts w:ascii="Aptos" w:hAnsi="Aptos" w:cstheme="majorHAnsi"/>
        </w:rPr>
        <w:t>: tre pagine di testo e una pagina </w:t>
      </w:r>
      <w:r w:rsidRPr="00BA128D">
        <w:rPr>
          <w:rFonts w:ascii="Aptos" w:hAnsi="Aptos" w:cstheme="majorHAnsi"/>
          <w:b/>
          <w:bCs/>
          <w:i/>
          <w:iCs/>
        </w:rPr>
        <w:t>Visualizzo e applico</w:t>
      </w:r>
      <w:r w:rsidRPr="00BA128D">
        <w:rPr>
          <w:rFonts w:ascii="Aptos" w:hAnsi="Aptos" w:cstheme="majorHAnsi"/>
        </w:rPr>
        <w:t xml:space="preserve">, con la mappa di sintesi </w:t>
      </w:r>
      <w:r w:rsidR="001556FC" w:rsidRPr="00BA128D">
        <w:rPr>
          <w:rFonts w:ascii="Aptos" w:hAnsi="Aptos" w:cstheme="majorHAnsi"/>
        </w:rPr>
        <w:t xml:space="preserve">(anche in formato </w:t>
      </w:r>
      <w:r w:rsidR="00972F85" w:rsidRPr="00BA128D">
        <w:rPr>
          <w:rFonts w:ascii="Aptos" w:hAnsi="Aptos" w:cstheme="majorHAnsi"/>
        </w:rPr>
        <w:t xml:space="preserve">video con commento audio) </w:t>
      </w:r>
      <w:r w:rsidRPr="00BA128D">
        <w:rPr>
          <w:rFonts w:ascii="Aptos" w:hAnsi="Aptos" w:cstheme="majorHAnsi"/>
        </w:rPr>
        <w:t>e gli esercizi.</w:t>
      </w:r>
    </w:p>
    <w:p w14:paraId="31FB5B30" w14:textId="77777777" w:rsidR="00EB50AC" w:rsidRPr="00BA128D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</w:rPr>
      </w:pPr>
      <w:r w:rsidRPr="00BA128D">
        <w:rPr>
          <w:rFonts w:ascii="Aptos" w:hAnsi="Aptos" w:cstheme="majorHAnsi"/>
        </w:rPr>
        <w:t>L’</w:t>
      </w:r>
      <w:r w:rsidRPr="00BA128D">
        <w:rPr>
          <w:rFonts w:ascii="Aptos" w:hAnsi="Aptos" w:cstheme="majorHAnsi"/>
          <w:b/>
          <w:bCs/>
        </w:rPr>
        <w:t>educazione civica</w:t>
      </w:r>
      <w:r w:rsidRPr="00BA128D">
        <w:rPr>
          <w:rFonts w:ascii="Aptos" w:hAnsi="Aptos" w:cstheme="majorHAnsi"/>
        </w:rPr>
        <w:t> è un filone tematico che attraversa l’intero corso, con rubriche puntuali e ampie aree intitolate </w:t>
      </w:r>
      <w:r w:rsidRPr="00BA128D">
        <w:rPr>
          <w:rFonts w:ascii="Aptos" w:hAnsi="Aptos" w:cstheme="majorHAnsi"/>
          <w:b/>
          <w:bCs/>
          <w:i/>
          <w:iCs/>
        </w:rPr>
        <w:t>Vivere insieme</w:t>
      </w:r>
      <w:r w:rsidRPr="00BA128D">
        <w:rPr>
          <w:rFonts w:ascii="Aptos" w:hAnsi="Aptos" w:cstheme="majorHAnsi"/>
        </w:rPr>
        <w:t>. Gli argomenti trattati sono quelli previsti dal decreto che ha introdotto la nuova disciplina educazione civica.</w:t>
      </w:r>
    </w:p>
    <w:p w14:paraId="260D7368" w14:textId="77777777" w:rsidR="00EB50AC" w:rsidRPr="00BA128D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</w:rPr>
      </w:pPr>
      <w:r w:rsidRPr="00BA128D">
        <w:rPr>
          <w:rFonts w:ascii="Aptos" w:hAnsi="Aptos" w:cstheme="majorHAnsi"/>
          <w:b/>
          <w:bCs/>
          <w:i/>
          <w:iCs/>
        </w:rPr>
        <w:t>Snodi pluridisciplinari</w:t>
      </w:r>
      <w:r w:rsidRPr="00BA128D">
        <w:rPr>
          <w:rFonts w:ascii="Aptos" w:hAnsi="Aptos" w:cstheme="majorHAnsi"/>
          <w:i/>
          <w:iCs/>
        </w:rPr>
        <w:t> </w:t>
      </w:r>
      <w:r w:rsidRPr="00BA128D">
        <w:rPr>
          <w:rFonts w:ascii="Aptos" w:hAnsi="Aptos" w:cstheme="majorHAnsi"/>
        </w:rPr>
        <w:t>è una rubrica di collegamento tra il diritto e l’economia e altre discipline, utile per costruire percorsi multidisciplinari e per abituare gli studenti a fare correlazioni tra i diversi contenuti studiati.</w:t>
      </w:r>
    </w:p>
    <w:p w14:paraId="467443ED" w14:textId="77777777" w:rsidR="00EB50AC" w:rsidRPr="00BA128D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</w:rPr>
      </w:pPr>
      <w:r w:rsidRPr="00BA128D">
        <w:rPr>
          <w:rFonts w:ascii="Aptos" w:hAnsi="Aptos" w:cstheme="majorHAnsi"/>
        </w:rPr>
        <w:t>Sono presenti frequenti richiami ai temi della </w:t>
      </w:r>
      <w:r w:rsidRPr="00BA128D">
        <w:rPr>
          <w:rFonts w:ascii="Aptos" w:hAnsi="Aptos" w:cstheme="majorHAnsi"/>
          <w:b/>
          <w:bCs/>
        </w:rPr>
        <w:t>sostenibilità</w:t>
      </w:r>
      <w:r w:rsidRPr="00BA128D">
        <w:rPr>
          <w:rFonts w:ascii="Aptos" w:hAnsi="Aptos" w:cstheme="majorHAnsi"/>
        </w:rPr>
        <w:t> e dello sviluppo equilibrato, con puntuali riferimenti ai </w:t>
      </w:r>
      <w:r w:rsidRPr="00BA128D">
        <w:rPr>
          <w:rFonts w:ascii="Aptos" w:hAnsi="Aptos" w:cstheme="majorHAnsi"/>
          <w:b/>
          <w:bCs/>
        </w:rPr>
        <w:t>Global Goals</w:t>
      </w:r>
      <w:r w:rsidRPr="00BA128D">
        <w:rPr>
          <w:rFonts w:ascii="Aptos" w:hAnsi="Aptos" w:cstheme="majorHAnsi"/>
        </w:rPr>
        <w:t> dell’</w:t>
      </w:r>
      <w:r w:rsidRPr="00BA128D">
        <w:rPr>
          <w:rFonts w:ascii="Aptos" w:hAnsi="Aptos" w:cstheme="majorHAnsi"/>
          <w:b/>
          <w:bCs/>
        </w:rPr>
        <w:t>Agenda 2030</w:t>
      </w:r>
      <w:r w:rsidRPr="00BA128D">
        <w:rPr>
          <w:rFonts w:ascii="Aptos" w:hAnsi="Aptos" w:cstheme="majorHAnsi"/>
        </w:rPr>
        <w:t> dell’ONU.</w:t>
      </w:r>
    </w:p>
    <w:p w14:paraId="4F23C074" w14:textId="77777777" w:rsidR="00EB50AC" w:rsidRPr="00BA128D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</w:rPr>
      </w:pPr>
      <w:r w:rsidRPr="00BA128D">
        <w:rPr>
          <w:rFonts w:ascii="Aptos" w:hAnsi="Aptos" w:cstheme="majorHAnsi"/>
        </w:rPr>
        <w:t>La rubrica </w:t>
      </w:r>
      <w:r w:rsidRPr="00BA128D">
        <w:rPr>
          <w:rFonts w:ascii="Aptos" w:hAnsi="Aptos" w:cstheme="majorHAnsi"/>
          <w:b/>
          <w:bCs/>
          <w:i/>
          <w:iCs/>
        </w:rPr>
        <w:t>Si può fare</w:t>
      </w:r>
      <w:r w:rsidRPr="00BA128D">
        <w:rPr>
          <w:rFonts w:ascii="Aptos" w:hAnsi="Aptos" w:cstheme="majorHAnsi"/>
        </w:rPr>
        <w:t> racconta alcune storie esemplari, che costituiscono </w:t>
      </w:r>
      <w:r w:rsidRPr="00BA128D">
        <w:rPr>
          <w:rFonts w:ascii="Aptos" w:hAnsi="Aptos" w:cstheme="majorHAnsi"/>
          <w:b/>
          <w:bCs/>
        </w:rPr>
        <w:t>esempi concreti di educazione civica</w:t>
      </w:r>
      <w:r w:rsidRPr="00BA128D">
        <w:rPr>
          <w:rFonts w:ascii="Aptos" w:hAnsi="Aptos" w:cstheme="majorHAnsi"/>
        </w:rPr>
        <w:t>; descrivono comportamenti virtuosi che possono essere di esempio per tutti, anche nella vita quotidiana.</w:t>
      </w:r>
    </w:p>
    <w:p w14:paraId="3016595D" w14:textId="77777777" w:rsidR="00EB50AC" w:rsidRPr="00BA128D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</w:rPr>
      </w:pPr>
      <w:r w:rsidRPr="00BA128D">
        <w:rPr>
          <w:rFonts w:ascii="Aptos" w:hAnsi="Aptos" w:cstheme="majorHAnsi"/>
        </w:rPr>
        <w:t>Ai volumi del corso sono allegati i quaderni destinati allo </w:t>
      </w:r>
      <w:r w:rsidRPr="00BA128D">
        <w:rPr>
          <w:rFonts w:ascii="Aptos" w:hAnsi="Aptos" w:cstheme="majorHAnsi"/>
          <w:b/>
          <w:bCs/>
        </w:rPr>
        <w:t>sviluppo delle competenze</w:t>
      </w:r>
      <w:r w:rsidRPr="00BA128D">
        <w:rPr>
          <w:rFonts w:ascii="Aptos" w:hAnsi="Aptos" w:cstheme="majorHAnsi"/>
        </w:rPr>
        <w:t> e alla valorizzazione dei </w:t>
      </w:r>
      <w:r w:rsidRPr="00BA128D">
        <w:rPr>
          <w:rFonts w:ascii="Aptos" w:hAnsi="Aptos" w:cstheme="majorHAnsi"/>
          <w:b/>
          <w:bCs/>
        </w:rPr>
        <w:t>diversi stili di apprendimento</w:t>
      </w:r>
      <w:r w:rsidRPr="00BA128D">
        <w:rPr>
          <w:rFonts w:ascii="Aptos" w:hAnsi="Aptos" w:cstheme="majorHAnsi"/>
        </w:rPr>
        <w:t>.</w:t>
      </w:r>
    </w:p>
    <w:p w14:paraId="1FB88965" w14:textId="093E24CC" w:rsidR="005264B3" w:rsidRPr="00BA128D" w:rsidRDefault="00EB50AC" w:rsidP="00EB50AC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</w:rPr>
      </w:pPr>
      <w:r w:rsidRPr="00BA128D">
        <w:rPr>
          <w:rFonts w:ascii="Aptos" w:hAnsi="Aptos" w:cstheme="majorHAnsi"/>
        </w:rPr>
        <w:t>Il corso è proposto anche in una versione specifica per il settore turistico e alberghiero, con allegato il volume </w:t>
      </w:r>
      <w:r w:rsidRPr="00BA128D">
        <w:rPr>
          <w:rFonts w:ascii="Aptos" w:hAnsi="Aptos" w:cstheme="majorHAnsi"/>
          <w:b/>
          <w:bCs/>
          <w:i/>
          <w:iCs/>
        </w:rPr>
        <w:t>Percorsi per l’enogastronomia e l'accoglienza turistica</w:t>
      </w:r>
      <w:r w:rsidRPr="00BA128D">
        <w:rPr>
          <w:rFonts w:ascii="Aptos" w:hAnsi="Aptos" w:cstheme="majorHAnsi"/>
        </w:rPr>
        <w:t>.</w:t>
      </w:r>
    </w:p>
    <w:p w14:paraId="54F8CDE8" w14:textId="77777777" w:rsidR="00EB50AC" w:rsidRPr="00BA128D" w:rsidRDefault="00EB50AC" w:rsidP="00664483">
      <w:pPr>
        <w:shd w:val="clear" w:color="auto" w:fill="FFFFFF"/>
        <w:rPr>
          <w:rFonts w:ascii="Aptos" w:hAnsi="Aptos" w:cstheme="majorHAnsi"/>
        </w:rPr>
      </w:pPr>
    </w:p>
    <w:p w14:paraId="0025B6D0" w14:textId="63C6A9E4" w:rsidR="00056A6E" w:rsidRPr="00BA128D" w:rsidRDefault="00664483" w:rsidP="0EDBB9ED">
      <w:pPr>
        <w:shd w:val="clear" w:color="auto" w:fill="FFFFFF" w:themeFill="background1"/>
        <w:rPr>
          <w:rFonts w:ascii="Aptos" w:hAnsi="Aptos" w:cstheme="majorBidi"/>
        </w:rPr>
      </w:pPr>
      <w:r w:rsidRPr="0EDBB9ED">
        <w:rPr>
          <w:rFonts w:ascii="Aptos" w:hAnsi="Aptos" w:cstheme="majorBidi"/>
          <w:b/>
          <w:bCs/>
        </w:rPr>
        <w:t>Per la Didattica con il Digitale</w:t>
      </w:r>
    </w:p>
    <w:p w14:paraId="5B0EE936" w14:textId="0D278545" w:rsidR="00056A6E" w:rsidRPr="00BA128D" w:rsidRDefault="00056A6E" w:rsidP="005D38A9">
      <w:pPr>
        <w:rPr>
          <w:rFonts w:ascii="Aptos" w:hAnsi="Aptos"/>
        </w:rPr>
      </w:pPr>
      <w:r w:rsidRPr="0EDBB9ED">
        <w:rPr>
          <w:rFonts w:ascii="Aptos" w:hAnsi="Aptos"/>
          <w:b/>
          <w:bCs/>
        </w:rPr>
        <w:t>Libro aperto</w:t>
      </w:r>
      <w:r w:rsidRPr="0EDBB9ED">
        <w:rPr>
          <w:rFonts w:ascii="Arial" w:hAnsi="Arial" w:cs="Arial"/>
        </w:rPr>
        <w:t> </w:t>
      </w:r>
      <w:r w:rsidRPr="0EDBB9ED">
        <w:rPr>
          <w:rFonts w:ascii="Aptos" w:hAnsi="Aptos"/>
        </w:rPr>
        <w:t>è il nuovo progetto culturale e didattico di Sanoma: il libro si aggiorna periodicamente grazie a servizi dedicati e contenuti digitali pensati per una didattica su misura e inclusiva.</w:t>
      </w:r>
      <w:r w:rsidRPr="0EDBB9ED">
        <w:rPr>
          <w:rFonts w:ascii="Arial" w:hAnsi="Arial" w:cs="Arial"/>
        </w:rPr>
        <w:t> </w:t>
      </w:r>
      <w:r w:rsidRPr="0EDBB9ED">
        <w:rPr>
          <w:rFonts w:ascii="Aptos" w:hAnsi="Aptos"/>
        </w:rPr>
        <w:t> Libro aperto prevede: </w:t>
      </w:r>
    </w:p>
    <w:p w14:paraId="6615A092" w14:textId="5E22FCE4" w:rsidR="00056A6E" w:rsidRPr="00BA128D" w:rsidRDefault="00056A6E" w:rsidP="005D38A9">
      <w:pPr>
        <w:numPr>
          <w:ilvl w:val="0"/>
          <w:numId w:val="29"/>
        </w:numPr>
        <w:spacing w:line="259" w:lineRule="auto"/>
        <w:rPr>
          <w:rFonts w:ascii="Aptos" w:hAnsi="Aptos"/>
        </w:rPr>
      </w:pPr>
      <w:r w:rsidRPr="0EDBB9ED">
        <w:rPr>
          <w:rFonts w:ascii="Aptos" w:hAnsi="Aptos"/>
        </w:rPr>
        <w:t xml:space="preserve">i contenuti digitali accessibili direttamente </w:t>
      </w:r>
      <w:r w:rsidR="48565BC6" w:rsidRPr="0EDBB9ED">
        <w:rPr>
          <w:rFonts w:ascii="Aptos" w:hAnsi="Aptos"/>
        </w:rPr>
        <w:t>dai QR</w:t>
      </w:r>
      <w:r w:rsidRPr="0EDBB9ED">
        <w:rPr>
          <w:rFonts w:ascii="Aptos" w:hAnsi="Aptos"/>
          <w:b/>
          <w:bCs/>
        </w:rPr>
        <w:t xml:space="preserve"> Code</w:t>
      </w:r>
      <w:r w:rsidRPr="0EDBB9ED">
        <w:rPr>
          <w:rFonts w:ascii="Arial" w:hAnsi="Arial" w:cs="Arial"/>
        </w:rPr>
        <w:t> </w:t>
      </w:r>
      <w:r w:rsidRPr="0EDBB9ED">
        <w:rPr>
          <w:rFonts w:ascii="Aptos" w:hAnsi="Aptos"/>
        </w:rPr>
        <w:t xml:space="preserve">presenti </w:t>
      </w:r>
      <w:r w:rsidR="393775AD" w:rsidRPr="0EDBB9ED">
        <w:rPr>
          <w:rFonts w:ascii="Aptos" w:hAnsi="Aptos"/>
        </w:rPr>
        <w:t>nel libro</w:t>
      </w:r>
      <w:r w:rsidRPr="0EDBB9ED">
        <w:rPr>
          <w:rFonts w:ascii="Aptos" w:hAnsi="Aptos"/>
        </w:rPr>
        <w:t>, grazie all</w:t>
      </w:r>
      <w:r w:rsidRPr="0EDBB9ED">
        <w:rPr>
          <w:rFonts w:ascii="Aptos" w:hAnsi="Aptos" w:cs="Aptos"/>
        </w:rPr>
        <w:t>’</w:t>
      </w:r>
      <w:r w:rsidRPr="0EDBB9ED">
        <w:rPr>
          <w:rFonts w:ascii="Aptos" w:hAnsi="Aptos"/>
        </w:rPr>
        <w:t>applicazione</w:t>
      </w:r>
      <w:r w:rsidRPr="0EDBB9ED">
        <w:rPr>
          <w:rFonts w:ascii="Arial" w:hAnsi="Arial" w:cs="Arial"/>
        </w:rPr>
        <w:t> </w:t>
      </w:r>
      <w:r w:rsidRPr="0EDBB9ED">
        <w:rPr>
          <w:rFonts w:ascii="Aptos" w:hAnsi="Aptos"/>
          <w:b/>
          <w:bCs/>
        </w:rPr>
        <w:t>MyApp</w:t>
      </w:r>
      <w:r w:rsidRPr="0EDBB9ED">
        <w:rPr>
          <w:rFonts w:ascii="Aptos" w:hAnsi="Aptos"/>
        </w:rPr>
        <w:t>; </w:t>
      </w:r>
    </w:p>
    <w:p w14:paraId="66BDE6B7" w14:textId="7927C683" w:rsidR="00056A6E" w:rsidRPr="00BA128D" w:rsidRDefault="00056A6E" w:rsidP="005D38A9">
      <w:pPr>
        <w:numPr>
          <w:ilvl w:val="0"/>
          <w:numId w:val="30"/>
        </w:numPr>
        <w:spacing w:line="259" w:lineRule="auto"/>
        <w:rPr>
          <w:rFonts w:ascii="Aptos" w:hAnsi="Aptos"/>
        </w:rPr>
      </w:pPr>
      <w:r w:rsidRPr="0EDBB9ED">
        <w:rPr>
          <w:rFonts w:ascii="Aptos" w:hAnsi="Aptos"/>
          <w:b/>
          <w:bCs/>
          <w:i/>
          <w:iCs/>
        </w:rPr>
        <w:t>My Digital Book</w:t>
      </w:r>
      <w:r w:rsidRPr="0EDBB9ED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="552E42E0" w:rsidRPr="0EDBB9ED">
        <w:rPr>
          <w:rFonts w:ascii="Aptos" w:hAnsi="Aptos"/>
        </w:rPr>
        <w:t>carta, consente</w:t>
      </w:r>
      <w:r w:rsidRPr="0EDBB9ED">
        <w:rPr>
          <w:rFonts w:ascii="Aptos" w:hAnsi="Aptos"/>
        </w:rPr>
        <w:t xml:space="preserve"> di scaricare i contenuti offline tramite un’app dedicata e permette di </w:t>
      </w:r>
      <w:r w:rsidRPr="0EDBB9ED">
        <w:rPr>
          <w:rFonts w:ascii="Aptos" w:hAnsi="Aptos"/>
        </w:rPr>
        <w:lastRenderedPageBreak/>
        <w:t>accedere ai materiali digitali integrativi tra cui: </w:t>
      </w:r>
      <w:r>
        <w:br/>
      </w:r>
      <w:r w:rsidRPr="0EDBB9ED">
        <w:rPr>
          <w:rFonts w:ascii="Aptos" w:hAnsi="Aptos"/>
        </w:rPr>
        <w:t>- esperienze immersive di realtà virtuale; </w:t>
      </w:r>
      <w:r>
        <w:br/>
      </w:r>
      <w:r w:rsidRPr="0EDBB9ED">
        <w:rPr>
          <w:rFonts w:ascii="Aptos" w:hAnsi="Aptos"/>
        </w:rPr>
        <w:t>- videolezioni; </w:t>
      </w:r>
      <w:r>
        <w:br/>
      </w:r>
      <w:r w:rsidRPr="0EDBB9ED">
        <w:rPr>
          <w:rFonts w:ascii="Aptos" w:hAnsi="Aptos"/>
        </w:rPr>
        <w:t>- audiolibro; </w:t>
      </w:r>
      <w:r>
        <w:br/>
      </w:r>
      <w:r w:rsidRPr="0EDBB9ED">
        <w:rPr>
          <w:rFonts w:ascii="Aptos" w:hAnsi="Aptos"/>
        </w:rPr>
        <w:t>- audio sintesi. </w:t>
      </w:r>
    </w:p>
    <w:p w14:paraId="1E48E6FB" w14:textId="77777777" w:rsidR="00056A6E" w:rsidRPr="00BA128D" w:rsidRDefault="00056A6E" w:rsidP="005D38A9">
      <w:pPr>
        <w:numPr>
          <w:ilvl w:val="0"/>
          <w:numId w:val="30"/>
        </w:numPr>
        <w:spacing w:line="259" w:lineRule="auto"/>
        <w:rPr>
          <w:rFonts w:ascii="Aptos" w:hAnsi="Aptos"/>
        </w:rPr>
      </w:pPr>
      <w:r w:rsidRPr="00BA128D">
        <w:rPr>
          <w:rFonts w:ascii="Aptos" w:hAnsi="Aptos"/>
          <w:b/>
          <w:bCs/>
        </w:rPr>
        <w:t>Libro digitale liquido</w:t>
      </w:r>
      <w:r w:rsidRPr="00BA128D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BA128D">
        <w:rPr>
          <w:rFonts w:ascii="Aptos" w:hAnsi="Aptos"/>
        </w:rPr>
        <w:br/>
        <w:t>- inserire note e segnalibri; </w:t>
      </w:r>
      <w:r w:rsidRPr="00BA128D">
        <w:rPr>
          <w:rFonts w:ascii="Aptos" w:hAnsi="Aptos"/>
        </w:rPr>
        <w:br/>
        <w:t>- studiare e ripassare scegliendo carattere e sfondo preferiti; </w:t>
      </w:r>
      <w:r w:rsidRPr="00BA128D">
        <w:rPr>
          <w:rFonts w:ascii="Aptos" w:hAnsi="Aptos"/>
        </w:rPr>
        <w:br/>
        <w:t>- accedere alla modalità di lettura automatica e ai materiali digitali integrativi </w:t>
      </w:r>
    </w:p>
    <w:p w14:paraId="6DD1DF42" w14:textId="77777777" w:rsidR="00056A6E" w:rsidRPr="00BA128D" w:rsidRDefault="00056A6E" w:rsidP="005D38A9">
      <w:pPr>
        <w:numPr>
          <w:ilvl w:val="0"/>
          <w:numId w:val="31"/>
        </w:numPr>
        <w:spacing w:line="259" w:lineRule="auto"/>
        <w:rPr>
          <w:rFonts w:ascii="Aptos" w:hAnsi="Aptos"/>
        </w:rPr>
      </w:pPr>
      <w:r w:rsidRPr="00BA128D">
        <w:rPr>
          <w:rFonts w:ascii="Aptos" w:hAnsi="Aptos"/>
          <w:b/>
          <w:bCs/>
        </w:rPr>
        <w:t>KmZero</w:t>
      </w:r>
      <w:r w:rsidRPr="00BA128D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14:paraId="502775C4" w14:textId="77777777" w:rsidR="00056A6E" w:rsidRPr="00056A6E" w:rsidRDefault="00056A6E" w:rsidP="00056A6E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56A6E" w:rsidRPr="00056A6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51C7C"/>
    <w:multiLevelType w:val="hybridMultilevel"/>
    <w:tmpl w:val="12E4F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1B1251"/>
    <w:multiLevelType w:val="hybridMultilevel"/>
    <w:tmpl w:val="DB4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1"/>
  </w:num>
  <w:num w:numId="2" w16cid:durableId="1444688488">
    <w:abstractNumId w:val="12"/>
  </w:num>
  <w:num w:numId="3" w16cid:durableId="827788733">
    <w:abstractNumId w:val="26"/>
  </w:num>
  <w:num w:numId="4" w16cid:durableId="1290823386">
    <w:abstractNumId w:val="1"/>
  </w:num>
  <w:num w:numId="5" w16cid:durableId="658458189">
    <w:abstractNumId w:val="23"/>
  </w:num>
  <w:num w:numId="6" w16cid:durableId="1663698585">
    <w:abstractNumId w:val="14"/>
  </w:num>
  <w:num w:numId="7" w16cid:durableId="648288095">
    <w:abstractNumId w:val="17"/>
  </w:num>
  <w:num w:numId="8" w16cid:durableId="867910708">
    <w:abstractNumId w:val="7"/>
  </w:num>
  <w:num w:numId="9" w16cid:durableId="24599816">
    <w:abstractNumId w:val="5"/>
  </w:num>
  <w:num w:numId="10" w16cid:durableId="1709527538">
    <w:abstractNumId w:val="27"/>
  </w:num>
  <w:num w:numId="11" w16cid:durableId="1724479404">
    <w:abstractNumId w:val="19"/>
  </w:num>
  <w:num w:numId="12" w16cid:durableId="2078940057">
    <w:abstractNumId w:val="11"/>
  </w:num>
  <w:num w:numId="13" w16cid:durableId="1539708803">
    <w:abstractNumId w:val="18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4"/>
  </w:num>
  <w:num w:numId="20" w16cid:durableId="171383708">
    <w:abstractNumId w:val="20"/>
  </w:num>
  <w:num w:numId="21" w16cid:durableId="1393458822">
    <w:abstractNumId w:val="29"/>
  </w:num>
  <w:num w:numId="22" w16cid:durableId="1472597040">
    <w:abstractNumId w:val="9"/>
  </w:num>
  <w:num w:numId="23" w16cid:durableId="1720320225">
    <w:abstractNumId w:val="28"/>
  </w:num>
  <w:num w:numId="24" w16cid:durableId="938953293">
    <w:abstractNumId w:val="13"/>
  </w:num>
  <w:num w:numId="25" w16cid:durableId="1888373991">
    <w:abstractNumId w:val="30"/>
  </w:num>
  <w:num w:numId="26" w16cid:durableId="2020233696">
    <w:abstractNumId w:val="6"/>
  </w:num>
  <w:num w:numId="27" w16cid:durableId="2120099113">
    <w:abstractNumId w:val="16"/>
  </w:num>
  <w:num w:numId="28" w16cid:durableId="1636793070">
    <w:abstractNumId w:val="22"/>
  </w:num>
  <w:num w:numId="29" w16cid:durableId="1559827543">
    <w:abstractNumId w:val="25"/>
  </w:num>
  <w:num w:numId="30" w16cid:durableId="2027562346">
    <w:abstractNumId w:val="10"/>
  </w:num>
  <w:num w:numId="31" w16cid:durableId="1781337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557F7"/>
    <w:rsid w:val="00056A6E"/>
    <w:rsid w:val="0008672D"/>
    <w:rsid w:val="000D053A"/>
    <w:rsid w:val="000D12A8"/>
    <w:rsid w:val="000E7D0C"/>
    <w:rsid w:val="00124244"/>
    <w:rsid w:val="001339AB"/>
    <w:rsid w:val="001464EF"/>
    <w:rsid w:val="001556FC"/>
    <w:rsid w:val="001754A0"/>
    <w:rsid w:val="00177EEC"/>
    <w:rsid w:val="00182B53"/>
    <w:rsid w:val="00184CDA"/>
    <w:rsid w:val="001A4107"/>
    <w:rsid w:val="001D3E7C"/>
    <w:rsid w:val="001F166C"/>
    <w:rsid w:val="001F2B4F"/>
    <w:rsid w:val="00207DBA"/>
    <w:rsid w:val="00252FF8"/>
    <w:rsid w:val="00261D6C"/>
    <w:rsid w:val="00286E0F"/>
    <w:rsid w:val="00290443"/>
    <w:rsid w:val="002B7CD7"/>
    <w:rsid w:val="002C7DF4"/>
    <w:rsid w:val="00322B28"/>
    <w:rsid w:val="00327666"/>
    <w:rsid w:val="00355405"/>
    <w:rsid w:val="003615DB"/>
    <w:rsid w:val="00365608"/>
    <w:rsid w:val="00370505"/>
    <w:rsid w:val="00396238"/>
    <w:rsid w:val="003B46DE"/>
    <w:rsid w:val="003C5250"/>
    <w:rsid w:val="004113BE"/>
    <w:rsid w:val="00414152"/>
    <w:rsid w:val="00415F2D"/>
    <w:rsid w:val="00425F66"/>
    <w:rsid w:val="0047421B"/>
    <w:rsid w:val="00494019"/>
    <w:rsid w:val="004C2C1C"/>
    <w:rsid w:val="004E56EE"/>
    <w:rsid w:val="00501DF4"/>
    <w:rsid w:val="00521035"/>
    <w:rsid w:val="005264B3"/>
    <w:rsid w:val="00574A25"/>
    <w:rsid w:val="00576B25"/>
    <w:rsid w:val="00592066"/>
    <w:rsid w:val="00593EA5"/>
    <w:rsid w:val="005A336F"/>
    <w:rsid w:val="005D02EC"/>
    <w:rsid w:val="005D38A9"/>
    <w:rsid w:val="005D46BC"/>
    <w:rsid w:val="005F7D16"/>
    <w:rsid w:val="00603F1D"/>
    <w:rsid w:val="00612DE3"/>
    <w:rsid w:val="006254AE"/>
    <w:rsid w:val="00653479"/>
    <w:rsid w:val="00664483"/>
    <w:rsid w:val="006736D5"/>
    <w:rsid w:val="0068066E"/>
    <w:rsid w:val="006C11BD"/>
    <w:rsid w:val="006E17D2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82671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00A"/>
    <w:rsid w:val="00937E06"/>
    <w:rsid w:val="00972F85"/>
    <w:rsid w:val="009E0DF2"/>
    <w:rsid w:val="009E6E30"/>
    <w:rsid w:val="00A04501"/>
    <w:rsid w:val="00A0639D"/>
    <w:rsid w:val="00A07C57"/>
    <w:rsid w:val="00A22B2B"/>
    <w:rsid w:val="00A41E8C"/>
    <w:rsid w:val="00A75062"/>
    <w:rsid w:val="00A75FC6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A128D"/>
    <w:rsid w:val="00BD6B89"/>
    <w:rsid w:val="00C0027E"/>
    <w:rsid w:val="00C132DD"/>
    <w:rsid w:val="00C227D9"/>
    <w:rsid w:val="00C42A27"/>
    <w:rsid w:val="00C571F9"/>
    <w:rsid w:val="00C60134"/>
    <w:rsid w:val="00C75122"/>
    <w:rsid w:val="00C8195E"/>
    <w:rsid w:val="00C92D4F"/>
    <w:rsid w:val="00C94F5A"/>
    <w:rsid w:val="00CA66C6"/>
    <w:rsid w:val="00CB45A8"/>
    <w:rsid w:val="00D012D0"/>
    <w:rsid w:val="00D05CA3"/>
    <w:rsid w:val="00D15D11"/>
    <w:rsid w:val="00D22F13"/>
    <w:rsid w:val="00D67CB7"/>
    <w:rsid w:val="00D76482"/>
    <w:rsid w:val="00D7741F"/>
    <w:rsid w:val="00D77B8F"/>
    <w:rsid w:val="00DA03C4"/>
    <w:rsid w:val="00DA37C9"/>
    <w:rsid w:val="00DE5454"/>
    <w:rsid w:val="00E1232D"/>
    <w:rsid w:val="00E17189"/>
    <w:rsid w:val="00E66F54"/>
    <w:rsid w:val="00E8774B"/>
    <w:rsid w:val="00E96CB5"/>
    <w:rsid w:val="00EA6573"/>
    <w:rsid w:val="00EA7FC3"/>
    <w:rsid w:val="00EB50AC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0EDBB9ED"/>
    <w:rsid w:val="393775AD"/>
    <w:rsid w:val="48565BC6"/>
    <w:rsid w:val="552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8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154</cp:revision>
  <dcterms:created xsi:type="dcterms:W3CDTF">2022-02-02T18:14:00Z</dcterms:created>
  <dcterms:modified xsi:type="dcterms:W3CDTF">2025-02-27T16:29:00Z</dcterms:modified>
</cp:coreProperties>
</file>