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787572" w:rsidR="00757611" w:rsidP="00FD4EE3" w:rsidRDefault="00757611" w14:paraId="7617B487" w14:textId="77777777">
      <w:pPr>
        <w:jc w:val="both"/>
        <w:rPr>
          <w:rFonts w:ascii="Aptos" w:hAnsi="Aptos" w:cstheme="majorHAnsi"/>
        </w:rPr>
      </w:pPr>
      <w:bookmarkStart w:name="_Hlk63684744" w:id="0"/>
      <w:r w:rsidRPr="00787572">
        <w:rPr>
          <w:rFonts w:ascii="Aptos" w:hAnsi="Aptos" w:cstheme="majorHAnsi"/>
        </w:rPr>
        <w:t>Per il prossimo anno scolastico propongo l’adozione del testo:</w:t>
      </w:r>
    </w:p>
    <w:p w:rsidRPr="00787572" w:rsidR="00757611" w:rsidP="00FD4EE3" w:rsidRDefault="006462E9" w14:paraId="067588B2" w14:textId="2E924F39">
      <w:pPr>
        <w:jc w:val="both"/>
        <w:rPr>
          <w:rFonts w:ascii="Aptos" w:hAnsi="Aptos" w:cstheme="majorHAnsi"/>
        </w:rPr>
      </w:pPr>
      <w:r w:rsidRPr="00787572">
        <w:rPr>
          <w:rFonts w:ascii="Aptos" w:hAnsi="Aptos" w:cstheme="majorHAnsi"/>
          <w:noProof/>
        </w:rPr>
        <w:drawing>
          <wp:anchor distT="0" distB="0" distL="114300" distR="114300" simplePos="0" relativeHeight="251658240" behindDoc="0" locked="0" layoutInCell="1" allowOverlap="1" wp14:anchorId="0981D395" wp14:editId="532DF343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942975" cy="1283970"/>
            <wp:effectExtent l="0" t="0" r="9525" b="0"/>
            <wp:wrapSquare wrapText="bothSides"/>
            <wp:docPr id="125265283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65283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87572" w:rsidR="005F7D16" w:rsidP="005F7D16" w:rsidRDefault="005F7D16" w14:paraId="32E7913E" w14:textId="6B581E61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787572">
        <w:rPr>
          <w:rFonts w:ascii="Aptos" w:hAnsi="Aptos" w:cstheme="majorHAnsi"/>
        </w:rPr>
        <w:t>G. Gabbi – A. Morselli</w:t>
      </w:r>
    </w:p>
    <w:p w:rsidRPr="00787572" w:rsidR="005F7D16" w:rsidP="005F7D16" w:rsidRDefault="005F7D16" w14:paraId="5CBFC2FA" w14:textId="02F2AD1B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787572">
        <w:rPr>
          <w:rFonts w:ascii="Aptos" w:hAnsi="Aptos" w:cstheme="majorHAnsi"/>
          <w:b/>
          <w:bCs/>
        </w:rPr>
        <w:t>Digital World - Corso di informatica per il primo biennio</w:t>
      </w:r>
    </w:p>
    <w:p w:rsidRPr="00787572" w:rsidR="00757611" w:rsidP="00FD4EE3" w:rsidRDefault="00A96C84" w14:paraId="0BA21695" w14:textId="14977BE6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proofErr w:type="spellStart"/>
      <w:r w:rsidRPr="00787572">
        <w:rPr>
          <w:rFonts w:ascii="Aptos" w:hAnsi="Aptos" w:cstheme="majorHAnsi"/>
        </w:rPr>
        <w:t>Paramond</w:t>
      </w:r>
      <w:proofErr w:type="spellEnd"/>
      <w:r w:rsidRPr="00787572" w:rsidR="00757611">
        <w:rPr>
          <w:rFonts w:ascii="Aptos" w:hAnsi="Aptos" w:cstheme="majorHAnsi"/>
        </w:rPr>
        <w:t>,</w:t>
      </w:r>
      <w:r w:rsidRPr="00787572" w:rsidR="00C60134">
        <w:rPr>
          <w:rFonts w:ascii="Aptos" w:hAnsi="Aptos" w:cstheme="majorHAnsi"/>
        </w:rPr>
        <w:t xml:space="preserve"> </w:t>
      </w:r>
      <w:proofErr w:type="spellStart"/>
      <w:r w:rsidRPr="00787572" w:rsidR="00C60134">
        <w:rPr>
          <w:rFonts w:ascii="Aptos" w:hAnsi="Aptos" w:cstheme="majorHAnsi"/>
        </w:rPr>
        <w:t>Sanoma</w:t>
      </w:r>
      <w:proofErr w:type="spellEnd"/>
      <w:r w:rsidRPr="00787572" w:rsidR="00C60134">
        <w:rPr>
          <w:rFonts w:ascii="Aptos" w:hAnsi="Aptos" w:cstheme="majorHAnsi"/>
        </w:rPr>
        <w:t xml:space="preserve"> Italia</w:t>
      </w:r>
    </w:p>
    <w:bookmarkEnd w:id="0"/>
    <w:p w:rsidRPr="00787572" w:rsidR="00757611" w:rsidP="00FD4EE3" w:rsidRDefault="00757611" w14:paraId="64491078" w14:textId="77777777">
      <w:pPr>
        <w:rPr>
          <w:rFonts w:ascii="Aptos" w:hAnsi="Aptos" w:cstheme="majorHAnsi"/>
        </w:rPr>
      </w:pPr>
    </w:p>
    <w:p w:rsidRPr="00787572" w:rsidR="006462E9" w:rsidP="00FD4EE3" w:rsidRDefault="006462E9" w14:paraId="42904839" w14:textId="77777777">
      <w:pPr>
        <w:rPr>
          <w:rFonts w:ascii="Aptos" w:hAnsi="Aptos" w:cstheme="majorHAnsi"/>
        </w:rPr>
      </w:pPr>
    </w:p>
    <w:p w:rsidRPr="00787572" w:rsidR="006462E9" w:rsidP="00FD4EE3" w:rsidRDefault="006462E9" w14:paraId="1F8E8444" w14:textId="77777777">
      <w:pPr>
        <w:rPr>
          <w:rFonts w:ascii="Aptos" w:hAnsi="Aptos" w:cstheme="majorHAnsi"/>
        </w:rPr>
      </w:pPr>
    </w:p>
    <w:p w:rsidRPr="00787572" w:rsidR="006462E9" w:rsidP="00FD4EE3" w:rsidRDefault="006462E9" w14:paraId="5522B106" w14:textId="77777777">
      <w:pPr>
        <w:rPr>
          <w:rFonts w:ascii="Aptos" w:hAnsi="Aptos" w:cstheme="majorHAnsi"/>
        </w:rPr>
      </w:pPr>
    </w:p>
    <w:p w:rsidR="00B81F38" w:rsidP="00FD4EE3" w:rsidRDefault="00B81F38" w14:paraId="38A7CEBB" w14:textId="77777777">
      <w:pPr>
        <w:rPr>
          <w:rFonts w:ascii="Aptos" w:hAnsi="Aptos" w:cstheme="majorHAnsi"/>
        </w:rPr>
      </w:pPr>
    </w:p>
    <w:p w:rsidRPr="00787572" w:rsidR="00C337FB" w:rsidP="00FD4EE3" w:rsidRDefault="00C337FB" w14:paraId="2D7E9ECA" w14:textId="77777777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219"/>
      </w:tblGrid>
      <w:tr w:rsidRPr="00787572" w:rsidR="00740D63" w:rsidTr="0036772D" w14:paraId="002E5B31" w14:textId="77777777">
        <w:trPr>
          <w:trHeight w:val="151"/>
        </w:trPr>
        <w:tc>
          <w:tcPr>
            <w:tcW w:w="10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87572" w:rsidR="00740D63" w:rsidP="00C75122" w:rsidRDefault="00C92D4F" w14:paraId="7577636E" w14:textId="037FD9EB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787572">
              <w:rPr>
                <w:rFonts w:ascii="Aptos" w:hAnsi="Aptos" w:cstheme="majorHAnsi"/>
                <w:b/>
                <w:bCs/>
              </w:rPr>
              <w:t>Digital World</w:t>
            </w:r>
          </w:p>
        </w:tc>
      </w:tr>
      <w:tr w:rsidRPr="00787572" w:rsidR="0090189C" w:rsidTr="00B74FF7" w14:paraId="7A6426CF" w14:textId="77777777">
        <w:trPr>
          <w:trHeight w:val="972"/>
        </w:trPr>
        <w:tc>
          <w:tcPr>
            <w:tcW w:w="10219" w:type="dxa"/>
          </w:tcPr>
          <w:p w:rsidRPr="00787572" w:rsidR="00C92D4F" w:rsidP="00C92D4F" w:rsidRDefault="00C92D4F" w14:paraId="3276E63C" w14:textId="77777777">
            <w:pPr>
              <w:rPr>
                <w:rFonts w:ascii="Aptos" w:hAnsi="Aptos" w:cstheme="majorHAnsi"/>
              </w:rPr>
            </w:pPr>
            <w:r w:rsidRPr="00787572">
              <w:rPr>
                <w:rFonts w:ascii="Aptos" w:hAnsi="Aptos" w:cstheme="majorHAnsi"/>
              </w:rPr>
              <w:t xml:space="preserve">Libro cartaceo + Laboratorio delle competenze + </w:t>
            </w:r>
            <w:proofErr w:type="spellStart"/>
            <w:r w:rsidRPr="00787572">
              <w:rPr>
                <w:rFonts w:ascii="Aptos" w:hAnsi="Aptos" w:cstheme="majorHAnsi"/>
              </w:rPr>
              <w:t>MyApp</w:t>
            </w:r>
            <w:proofErr w:type="spellEnd"/>
            <w:r w:rsidRPr="00787572">
              <w:rPr>
                <w:rFonts w:ascii="Aptos" w:hAnsi="Aptos" w:cstheme="majorHAnsi"/>
              </w:rPr>
              <w:t xml:space="preserve"> + Libro digitale + Piattaforma </w:t>
            </w:r>
            <w:proofErr w:type="spellStart"/>
            <w:r w:rsidRPr="00787572">
              <w:rPr>
                <w:rFonts w:ascii="Aptos" w:hAnsi="Aptos" w:cstheme="majorHAnsi"/>
              </w:rPr>
              <w:t>KmZero</w:t>
            </w:r>
            <w:proofErr w:type="spellEnd"/>
            <w:r w:rsidRPr="00787572">
              <w:rPr>
                <w:rFonts w:ascii="Aptos" w:hAnsi="Aptos" w:cstheme="majorHAnsi"/>
              </w:rPr>
              <w:t xml:space="preserve"> </w:t>
            </w:r>
          </w:p>
          <w:p w:rsidRPr="00787572" w:rsidR="00C92D4F" w:rsidP="00C92D4F" w:rsidRDefault="00C92D4F" w14:paraId="49CCB8D7" w14:textId="16400E72">
            <w:pPr>
              <w:rPr>
                <w:rFonts w:ascii="Aptos" w:hAnsi="Aptos" w:cstheme="majorHAnsi"/>
              </w:rPr>
            </w:pPr>
            <w:r w:rsidRPr="00787572">
              <w:rPr>
                <w:rFonts w:ascii="Aptos" w:hAnsi="Aptos" w:cstheme="majorHAnsi"/>
              </w:rPr>
              <w:t>pp. 224 + 256</w:t>
            </w:r>
          </w:p>
          <w:p w:rsidRPr="00787572" w:rsidR="00C92D4F" w:rsidP="00C92D4F" w:rsidRDefault="00C92D4F" w14:paraId="0AF80B8B" w14:textId="40AAC5D8">
            <w:pPr>
              <w:rPr>
                <w:rFonts w:ascii="Aptos" w:hAnsi="Aptos" w:cstheme="majorHAnsi"/>
              </w:rPr>
            </w:pPr>
            <w:r w:rsidRPr="00787572">
              <w:rPr>
                <w:rFonts w:ascii="Aptos" w:hAnsi="Aptos" w:cstheme="majorHAnsi"/>
              </w:rPr>
              <w:t>9788861604735</w:t>
            </w:r>
          </w:p>
          <w:p w:rsidRPr="00787572" w:rsidR="0090189C" w:rsidP="0036772D" w:rsidRDefault="00C92D4F" w14:paraId="671060F3" w14:textId="3F75E1AE">
            <w:pPr>
              <w:rPr>
                <w:rFonts w:ascii="Aptos" w:hAnsi="Aptos" w:cstheme="majorHAnsi"/>
              </w:rPr>
            </w:pPr>
            <w:r w:rsidRPr="00787572">
              <w:rPr>
                <w:rFonts w:ascii="Aptos" w:hAnsi="Aptos" w:cstheme="majorHAnsi"/>
              </w:rPr>
              <w:t>2</w:t>
            </w:r>
            <w:r w:rsidRPr="00787572" w:rsidR="00B81F38">
              <w:rPr>
                <w:rFonts w:ascii="Aptos" w:hAnsi="Aptos" w:cstheme="majorHAnsi"/>
              </w:rPr>
              <w:t>7</w:t>
            </w:r>
            <w:r w:rsidRPr="00787572">
              <w:rPr>
                <w:rFonts w:ascii="Aptos" w:hAnsi="Aptos" w:cstheme="majorHAnsi"/>
              </w:rPr>
              <w:t>,</w:t>
            </w:r>
            <w:r w:rsidRPr="00787572" w:rsidR="00B81F38">
              <w:rPr>
                <w:rFonts w:ascii="Aptos" w:hAnsi="Aptos" w:cstheme="majorHAnsi"/>
              </w:rPr>
              <w:t>4</w:t>
            </w:r>
            <w:r w:rsidRPr="00787572">
              <w:rPr>
                <w:rFonts w:ascii="Aptos" w:hAnsi="Aptos" w:cstheme="majorHAnsi"/>
              </w:rPr>
              <w:t>0€</w:t>
            </w:r>
          </w:p>
        </w:tc>
      </w:tr>
    </w:tbl>
    <w:p w:rsidRPr="00787572" w:rsidR="00757611" w:rsidP="00FD4EE3" w:rsidRDefault="00757611" w14:paraId="3D66275E" w14:textId="13010855">
      <w:pPr>
        <w:rPr>
          <w:rFonts w:ascii="Aptos" w:hAnsi="Aptos" w:cstheme="majorHAnsi"/>
          <w:i/>
          <w:iCs/>
          <w:color w:val="000000"/>
        </w:rPr>
      </w:pPr>
    </w:p>
    <w:p w:rsidRPr="00787572" w:rsidR="001754A0" w:rsidP="007C78DF" w:rsidRDefault="00C92D4F" w14:paraId="6820B0A2" w14:textId="7F11B3A5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787572">
        <w:rPr>
          <w:rFonts w:ascii="Aptos" w:hAnsi="Aptos" w:cs="Open Sans"/>
          <w:color w:val="333333"/>
          <w:shd w:val="clear" w:color="auto" w:fill="FFFFFF"/>
        </w:rPr>
        <w:t>Un approccio didattico graduale e calibrato, un forte taglio operativo e una particolare attenzione ai contenuti economico-aziendali e alla cittadinanza digitale.</w:t>
      </w:r>
    </w:p>
    <w:p w:rsidRPr="00787572" w:rsidR="00C92D4F" w:rsidP="007C78DF" w:rsidRDefault="00C92D4F" w14:paraId="12C3B33D" w14:textId="77777777">
      <w:pPr>
        <w:shd w:val="clear" w:color="auto" w:fill="FFFFFF"/>
        <w:rPr>
          <w:rFonts w:ascii="Aptos" w:hAnsi="Aptos" w:cstheme="majorHAnsi"/>
          <w:b/>
          <w:bCs/>
        </w:rPr>
      </w:pPr>
    </w:p>
    <w:p w:rsidRPr="00787572" w:rsidR="00593EA5" w:rsidP="00664483" w:rsidRDefault="00664483" w14:paraId="02BC49B3" w14:textId="77777777">
      <w:pPr>
        <w:shd w:val="clear" w:color="auto" w:fill="FFFFFF"/>
        <w:rPr>
          <w:rFonts w:ascii="Aptos" w:hAnsi="Aptos" w:cstheme="majorHAnsi"/>
          <w:b/>
          <w:bCs/>
        </w:rPr>
      </w:pPr>
      <w:r w:rsidRPr="00787572">
        <w:rPr>
          <w:rFonts w:ascii="Aptos" w:hAnsi="Aptos" w:cstheme="majorHAnsi"/>
          <w:b/>
          <w:bCs/>
        </w:rPr>
        <w:t>Le principali caratteristiche dell’opera</w:t>
      </w:r>
    </w:p>
    <w:p w:rsidRPr="00787572" w:rsidR="005264B3" w:rsidP="005264B3" w:rsidRDefault="005264B3" w14:paraId="5D5E4476" w14:textId="77777777">
      <w:pPr>
        <w:pStyle w:val="Paragrafoelenco"/>
        <w:numPr>
          <w:ilvl w:val="0"/>
          <w:numId w:val="27"/>
        </w:numPr>
        <w:shd w:val="clear" w:color="auto" w:fill="FFFFFF"/>
        <w:rPr>
          <w:rFonts w:ascii="Aptos" w:hAnsi="Aptos" w:cstheme="majorHAnsi"/>
          <w:color w:val="333333"/>
          <w:shd w:val="clear" w:color="auto" w:fill="FFFFFF"/>
        </w:rPr>
      </w:pPr>
      <w:r w:rsidRPr="00787572">
        <w:rPr>
          <w:rFonts w:ascii="Aptos" w:hAnsi="Aptos" w:cstheme="majorHAnsi"/>
          <w:color w:val="333333"/>
          <w:shd w:val="clear" w:color="auto" w:fill="FFFFFF"/>
        </w:rPr>
        <w:t>Il corso è suddiviso in un volume base di contenuto più teorico (</w:t>
      </w:r>
      <w:r w:rsidRPr="00787572">
        <w:rPr>
          <w:rFonts w:ascii="Aptos" w:hAnsi="Aptos" w:cstheme="majorHAnsi"/>
          <w:b/>
          <w:bCs/>
          <w:i/>
          <w:iCs/>
          <w:color w:val="333333"/>
          <w:shd w:val="clear" w:color="auto" w:fill="FFFFFF"/>
        </w:rPr>
        <w:t>Conoscenze e competenze di base</w:t>
      </w:r>
      <w:r w:rsidRPr="00787572">
        <w:rPr>
          <w:rFonts w:ascii="Aptos" w:hAnsi="Aptos" w:cstheme="majorHAnsi"/>
          <w:color w:val="333333"/>
          <w:shd w:val="clear" w:color="auto" w:fill="FFFFFF"/>
        </w:rPr>
        <w:t>) e un volume di laboratorio, con numerose attività ed esercizi (</w:t>
      </w:r>
      <w:r w:rsidRPr="00787572">
        <w:rPr>
          <w:rFonts w:ascii="Aptos" w:hAnsi="Aptos" w:cstheme="majorHAnsi"/>
          <w:b/>
          <w:bCs/>
          <w:i/>
          <w:iCs/>
          <w:color w:val="333333"/>
          <w:shd w:val="clear" w:color="auto" w:fill="FFFFFF"/>
        </w:rPr>
        <w:t>Laboratorio delle competenze</w:t>
      </w:r>
      <w:r w:rsidRPr="00787572">
        <w:rPr>
          <w:rFonts w:ascii="Aptos" w:hAnsi="Aptos" w:cstheme="majorHAnsi"/>
          <w:color w:val="333333"/>
          <w:shd w:val="clear" w:color="auto" w:fill="FFFFFF"/>
        </w:rPr>
        <w:t>). L’impianto di ogni </w:t>
      </w:r>
      <w:r w:rsidRPr="00787572">
        <w:rPr>
          <w:rFonts w:ascii="Aptos" w:hAnsi="Aptos" w:cstheme="majorHAnsi"/>
          <w:b/>
          <w:bCs/>
          <w:color w:val="333333"/>
          <w:shd w:val="clear" w:color="auto" w:fill="FFFFFF"/>
        </w:rPr>
        <w:t>Unità di apprendimento</w:t>
      </w:r>
      <w:r w:rsidRPr="00787572">
        <w:rPr>
          <w:rFonts w:ascii="Aptos" w:hAnsi="Aptos" w:cstheme="majorHAnsi"/>
          <w:color w:val="333333"/>
          <w:shd w:val="clear" w:color="auto" w:fill="FFFFFF"/>
        </w:rPr>
        <w:t> prevede l’introduzione degli aspetti di base per poi arrivare in modo graduale a trattare gli aspetti più avanzati.</w:t>
      </w:r>
    </w:p>
    <w:p w:rsidRPr="00787572" w:rsidR="005264B3" w:rsidP="005264B3" w:rsidRDefault="005264B3" w14:paraId="1DF5AAF9" w14:textId="77777777">
      <w:pPr>
        <w:pStyle w:val="Paragrafoelenco"/>
        <w:numPr>
          <w:ilvl w:val="0"/>
          <w:numId w:val="27"/>
        </w:numPr>
        <w:shd w:val="clear" w:color="auto" w:fill="FFFFFF"/>
        <w:rPr>
          <w:rFonts w:ascii="Aptos" w:hAnsi="Aptos" w:cstheme="majorHAnsi"/>
          <w:color w:val="333333"/>
          <w:shd w:val="clear" w:color="auto" w:fill="FFFFFF"/>
        </w:rPr>
      </w:pPr>
      <w:r w:rsidRPr="00787572">
        <w:rPr>
          <w:rFonts w:ascii="Aptos" w:hAnsi="Aptos" w:cstheme="majorHAnsi"/>
          <w:color w:val="333333"/>
          <w:shd w:val="clear" w:color="auto" w:fill="FFFFFF"/>
        </w:rPr>
        <w:t>Ai contenuti di base relativi ad hardware, software e dati, reti informatiche e internet, all’elaborazione di testi, di fogli di calcolo, di presentazioni multimediali, ai linguaggi di programmazione, si affiancano ampie parti dedicate alle </w:t>
      </w:r>
      <w:r w:rsidRPr="00787572">
        <w:rPr>
          <w:rFonts w:ascii="Aptos" w:hAnsi="Aptos" w:cstheme="majorHAnsi"/>
          <w:b/>
          <w:bCs/>
          <w:color w:val="333333"/>
          <w:shd w:val="clear" w:color="auto" w:fill="FFFFFF"/>
        </w:rPr>
        <w:t>nuove frontiere dell’informatica</w:t>
      </w:r>
      <w:r w:rsidRPr="00787572">
        <w:rPr>
          <w:rFonts w:ascii="Aptos" w:hAnsi="Aptos" w:cstheme="majorHAnsi"/>
          <w:color w:val="333333"/>
          <w:shd w:val="clear" w:color="auto" w:fill="FFFFFF"/>
        </w:rPr>
        <w:t> e alle </w:t>
      </w:r>
      <w:r w:rsidRPr="00787572">
        <w:rPr>
          <w:rFonts w:ascii="Aptos" w:hAnsi="Aptos" w:cstheme="majorHAnsi"/>
          <w:b/>
          <w:bCs/>
          <w:color w:val="333333"/>
          <w:shd w:val="clear" w:color="auto" w:fill="FFFFFF"/>
        </w:rPr>
        <w:t>tecnologie al servizio del cittadino</w:t>
      </w:r>
      <w:r w:rsidRPr="00787572">
        <w:rPr>
          <w:rFonts w:ascii="Aptos" w:hAnsi="Aptos" w:cstheme="majorHAnsi"/>
          <w:color w:val="333333"/>
          <w:shd w:val="clear" w:color="auto" w:fill="FFFFFF"/>
        </w:rPr>
        <w:t>. Gli approfondimenti intitolati </w:t>
      </w:r>
      <w:r w:rsidRPr="00787572">
        <w:rPr>
          <w:rFonts w:ascii="Aptos" w:hAnsi="Aptos" w:cstheme="majorHAnsi"/>
          <w:b/>
          <w:bCs/>
          <w:i/>
          <w:iCs/>
          <w:color w:val="333333"/>
          <w:shd w:val="clear" w:color="auto" w:fill="FFFFFF"/>
        </w:rPr>
        <w:t>L’evoluzione dell’informatica</w:t>
      </w:r>
      <w:r w:rsidRPr="00787572">
        <w:rPr>
          <w:rFonts w:ascii="Aptos" w:hAnsi="Aptos" w:cstheme="majorHAnsi"/>
          <w:color w:val="333333"/>
          <w:shd w:val="clear" w:color="auto" w:fill="FFFFFF"/>
        </w:rPr>
        <w:t> mettono in evidenza alcuni passaggi chiave nella storia della disciplina con riferimento alla situazione attuale, ma soprattutto agli scenari più innovativi.</w:t>
      </w:r>
    </w:p>
    <w:p w:rsidRPr="00787572" w:rsidR="005264B3" w:rsidP="005264B3" w:rsidRDefault="005264B3" w14:paraId="1B6220B8" w14:textId="77777777">
      <w:pPr>
        <w:pStyle w:val="Paragrafoelenco"/>
        <w:numPr>
          <w:ilvl w:val="0"/>
          <w:numId w:val="27"/>
        </w:numPr>
        <w:shd w:val="clear" w:color="auto" w:fill="FFFFFF"/>
        <w:rPr>
          <w:rFonts w:ascii="Aptos" w:hAnsi="Aptos" w:cstheme="majorHAnsi"/>
          <w:color w:val="333333"/>
          <w:shd w:val="clear" w:color="auto" w:fill="FFFFFF"/>
        </w:rPr>
      </w:pPr>
      <w:r w:rsidRPr="00787572">
        <w:rPr>
          <w:rFonts w:ascii="Aptos" w:hAnsi="Aptos" w:cstheme="majorHAnsi"/>
          <w:color w:val="333333"/>
          <w:shd w:val="clear" w:color="auto" w:fill="FFFFFF"/>
        </w:rPr>
        <w:t>Sono proposte varie attività che mirano allo sviluppo e al potenziamento delle </w:t>
      </w:r>
      <w:proofErr w:type="spellStart"/>
      <w:r w:rsidRPr="00787572">
        <w:rPr>
          <w:rFonts w:ascii="Aptos" w:hAnsi="Aptos" w:cstheme="majorHAnsi"/>
          <w:b/>
          <w:bCs/>
          <w:color w:val="333333"/>
          <w:shd w:val="clear" w:color="auto" w:fill="FFFFFF"/>
        </w:rPr>
        <w:t>employability</w:t>
      </w:r>
      <w:proofErr w:type="spellEnd"/>
      <w:r w:rsidRPr="00787572">
        <w:rPr>
          <w:rFonts w:ascii="Aptos" w:hAnsi="Aptos" w:cstheme="majorHAnsi"/>
          <w:b/>
          <w:bCs/>
          <w:color w:val="333333"/>
          <w:shd w:val="clear" w:color="auto" w:fill="FFFFFF"/>
        </w:rPr>
        <w:t xml:space="preserve"> &amp; life skills</w:t>
      </w:r>
      <w:r w:rsidRPr="00787572">
        <w:rPr>
          <w:rFonts w:ascii="Aptos" w:hAnsi="Aptos" w:cstheme="majorHAnsi"/>
          <w:color w:val="333333"/>
          <w:shd w:val="clear" w:color="auto" w:fill="FFFFFF"/>
        </w:rPr>
        <w:t>.</w:t>
      </w:r>
    </w:p>
    <w:p w:rsidRPr="00787572" w:rsidR="005264B3" w:rsidP="50FE699E" w:rsidRDefault="00B347DE" w14:paraId="2004D458" w14:textId="096E20D6">
      <w:pPr>
        <w:pStyle w:val="Paragrafoelenco"/>
        <w:numPr>
          <w:ilvl w:val="0"/>
          <w:numId w:val="27"/>
        </w:numPr>
        <w:shd w:val="clear" w:color="auto" w:fill="FFFFFF" w:themeFill="background1"/>
        <w:rPr>
          <w:rFonts w:ascii="Aptos" w:hAnsi="Aptos" w:cs="Calibri Light" w:cstheme="majorAscii"/>
          <w:color w:val="333333"/>
          <w:shd w:val="clear" w:color="auto" w:fill="FFFFFF"/>
        </w:rPr>
      </w:pPr>
      <w:r w:rsidRPr="50FE699E" w:rsidR="00B347DE">
        <w:rPr>
          <w:rFonts w:ascii="Aptos" w:hAnsi="Aptos" w:cs="Calibri Light" w:cstheme="majorAscii"/>
          <w:color w:val="333333"/>
          <w:shd w:val="clear" w:color="auto" w:fill="FFFFFF"/>
        </w:rPr>
        <w:t xml:space="preserve">Le rubriche </w:t>
      </w:r>
      <w:r w:rsidRPr="50FE699E" w:rsidR="5ADE17EC">
        <w:rPr>
          <w:rFonts w:ascii="Aptos" w:hAnsi="Aptos" w:cs="Calibri Light" w:cstheme="majorAscii"/>
          <w:color w:val="333333"/>
          <w:shd w:val="clear" w:color="auto" w:fill="FFFFFF"/>
        </w:rPr>
        <w:t xml:space="preserve">intitolate Scopriamo</w:t>
      </w:r>
      <w:r w:rsidRPr="50FE699E" w:rsidR="005264B3">
        <w:rPr>
          <w:rFonts w:ascii="Aptos" w:hAnsi="Aptos" w:cs="Calibri Light" w:cstheme="majorAscii"/>
          <w:b w:val="1"/>
          <w:bCs w:val="1"/>
          <w:i w:val="1"/>
          <w:iCs w:val="1"/>
          <w:color w:val="333333"/>
          <w:shd w:val="clear" w:color="auto" w:fill="FFFFFF"/>
        </w:rPr>
        <w:t xml:space="preserve"> le web app</w:t>
      </w:r>
      <w:r w:rsidRPr="50FE699E" w:rsidR="005264B3">
        <w:rPr>
          <w:rFonts w:ascii="Aptos" w:hAnsi="Aptos" w:cs="Calibri Light" w:cstheme="majorAscii"/>
          <w:color w:val="333333"/>
          <w:shd w:val="clear" w:color="auto" w:fill="FFFFFF"/>
        </w:rPr>
        <w:t>, contenut</w:t>
      </w:r>
      <w:r w:rsidRPr="50FE699E" w:rsidR="00B347DE">
        <w:rPr>
          <w:rFonts w:ascii="Aptos" w:hAnsi="Aptos" w:cs="Calibri Light" w:cstheme="majorAscii"/>
          <w:color w:val="333333"/>
          <w:shd w:val="clear" w:color="auto" w:fill="FFFFFF"/>
        </w:rPr>
        <w:t>e</w:t>
      </w:r>
      <w:r w:rsidRPr="50FE699E" w:rsidR="005264B3">
        <w:rPr>
          <w:rFonts w:ascii="Aptos" w:hAnsi="Aptos" w:cs="Calibri Light" w:cstheme="majorAscii"/>
          <w:color w:val="333333"/>
          <w:shd w:val="clear" w:color="auto" w:fill="FFFFFF"/>
        </w:rPr>
        <w:t xml:space="preserve"> nel volume base, consent</w:t>
      </w:r>
      <w:r w:rsidRPr="50FE699E" w:rsidR="00B347DE">
        <w:rPr>
          <w:rFonts w:ascii="Aptos" w:hAnsi="Aptos" w:cs="Calibri Light" w:cstheme="majorAscii"/>
          <w:color w:val="333333"/>
          <w:shd w:val="clear" w:color="auto" w:fill="FFFFFF"/>
        </w:rPr>
        <w:t>ono</w:t>
      </w:r>
      <w:r w:rsidRPr="50FE699E" w:rsidR="005264B3">
        <w:rPr>
          <w:rFonts w:ascii="Aptos" w:hAnsi="Aptos" w:cs="Calibri Light" w:cstheme="majorAscii"/>
          <w:color w:val="333333"/>
          <w:shd w:val="clear" w:color="auto" w:fill="FFFFFF"/>
        </w:rPr>
        <w:t xml:space="preserve"> di conoscere e utilizzare alcune delle web app più diffuse e di utilizzo gratuito; per ciascuna web app vengono descritti funzionalità e modalità utilizzo e proposta un’attività pratica.</w:t>
      </w:r>
    </w:p>
    <w:p w:rsidRPr="00787572" w:rsidR="006E447C" w:rsidP="005264B3" w:rsidRDefault="005264B3" w14:paraId="2636C6D3" w14:textId="215B6286">
      <w:pPr>
        <w:pStyle w:val="Paragrafoelenco"/>
        <w:numPr>
          <w:ilvl w:val="0"/>
          <w:numId w:val="27"/>
        </w:numPr>
        <w:shd w:val="clear" w:color="auto" w:fill="FFFFFF"/>
        <w:rPr>
          <w:rFonts w:ascii="Aptos" w:hAnsi="Aptos" w:cstheme="majorHAnsi"/>
          <w:color w:val="333333"/>
          <w:shd w:val="clear" w:color="auto" w:fill="FFFFFF"/>
        </w:rPr>
      </w:pPr>
      <w:r w:rsidRPr="00787572">
        <w:rPr>
          <w:rFonts w:ascii="Aptos" w:hAnsi="Aptos" w:cstheme="majorHAnsi"/>
          <w:color w:val="333333"/>
          <w:shd w:val="clear" w:color="auto" w:fill="FFFFFF"/>
        </w:rPr>
        <w:t>Il corso è dotato di un ricco e graduale </w:t>
      </w:r>
      <w:r w:rsidRPr="00787572">
        <w:rPr>
          <w:rFonts w:ascii="Aptos" w:hAnsi="Aptos" w:cstheme="majorHAnsi"/>
          <w:b/>
          <w:bCs/>
          <w:color w:val="333333"/>
          <w:shd w:val="clear" w:color="auto" w:fill="FFFFFF"/>
        </w:rPr>
        <w:t>apparato esercitativo</w:t>
      </w:r>
      <w:r w:rsidRPr="00787572">
        <w:rPr>
          <w:rFonts w:ascii="Aptos" w:hAnsi="Aptos" w:cstheme="majorHAnsi"/>
          <w:color w:val="333333"/>
          <w:shd w:val="clear" w:color="auto" w:fill="FFFFFF"/>
        </w:rPr>
        <w:t>, con attività di livello</w:t>
      </w:r>
      <w:r w:rsidRPr="00787572" w:rsidR="00B347DE">
        <w:rPr>
          <w:rFonts w:ascii="Aptos" w:hAnsi="Aptos" w:cstheme="majorHAnsi"/>
          <w:color w:val="333333"/>
          <w:shd w:val="clear" w:color="auto" w:fill="FFFFFF"/>
        </w:rPr>
        <w:t xml:space="preserve"> </w:t>
      </w:r>
      <w:r w:rsidRPr="00787572">
        <w:rPr>
          <w:rFonts w:ascii="Aptos" w:hAnsi="Aptos" w:cstheme="majorHAnsi"/>
          <w:b/>
          <w:bCs/>
          <w:color w:val="333333"/>
          <w:shd w:val="clear" w:color="auto" w:fill="FFFFFF"/>
        </w:rPr>
        <w:t>base</w:t>
      </w:r>
      <w:r w:rsidRPr="00787572">
        <w:rPr>
          <w:rFonts w:ascii="Aptos" w:hAnsi="Aptos" w:cstheme="majorHAnsi"/>
          <w:color w:val="333333"/>
          <w:shd w:val="clear" w:color="auto" w:fill="FFFFFF"/>
        </w:rPr>
        <w:t>,</w:t>
      </w:r>
      <w:r w:rsidRPr="00787572" w:rsidR="00B347DE">
        <w:rPr>
          <w:rFonts w:ascii="Aptos" w:hAnsi="Aptos" w:cstheme="majorHAnsi"/>
          <w:color w:val="333333"/>
          <w:shd w:val="clear" w:color="auto" w:fill="FFFFFF"/>
        </w:rPr>
        <w:t xml:space="preserve"> </w:t>
      </w:r>
      <w:r w:rsidRPr="00787572">
        <w:rPr>
          <w:rFonts w:ascii="Aptos" w:hAnsi="Aptos" w:cstheme="majorHAnsi"/>
          <w:b/>
          <w:bCs/>
          <w:color w:val="333333"/>
          <w:shd w:val="clear" w:color="auto" w:fill="FFFFFF"/>
        </w:rPr>
        <w:t>intermedio</w:t>
      </w:r>
      <w:r w:rsidRPr="00787572" w:rsidR="00B347DE">
        <w:rPr>
          <w:rFonts w:ascii="Aptos" w:hAnsi="Aptos" w:cstheme="majorHAnsi"/>
          <w:color w:val="333333"/>
          <w:shd w:val="clear" w:color="auto" w:fill="FFFFFF"/>
        </w:rPr>
        <w:t xml:space="preserve"> </w:t>
      </w:r>
      <w:r w:rsidRPr="00787572">
        <w:rPr>
          <w:rFonts w:ascii="Aptos" w:hAnsi="Aptos" w:cstheme="majorHAnsi"/>
          <w:color w:val="333333"/>
          <w:shd w:val="clear" w:color="auto" w:fill="FFFFFF"/>
        </w:rPr>
        <w:t>e</w:t>
      </w:r>
      <w:r w:rsidRPr="00787572" w:rsidR="00B347DE">
        <w:rPr>
          <w:rFonts w:ascii="Aptos" w:hAnsi="Aptos" w:cstheme="majorHAnsi"/>
          <w:color w:val="333333"/>
          <w:shd w:val="clear" w:color="auto" w:fill="FFFFFF"/>
        </w:rPr>
        <w:t xml:space="preserve"> </w:t>
      </w:r>
      <w:r w:rsidRPr="00787572">
        <w:rPr>
          <w:rFonts w:ascii="Aptos" w:hAnsi="Aptos" w:cstheme="majorHAnsi"/>
          <w:b/>
          <w:bCs/>
          <w:color w:val="333333"/>
          <w:shd w:val="clear" w:color="auto" w:fill="FFFFFF"/>
        </w:rPr>
        <w:t>avanzato</w:t>
      </w:r>
      <w:r w:rsidRPr="00787572">
        <w:rPr>
          <w:rFonts w:ascii="Aptos" w:hAnsi="Aptos" w:cstheme="majorHAnsi"/>
          <w:color w:val="333333"/>
          <w:shd w:val="clear" w:color="auto" w:fill="FFFFFF"/>
        </w:rPr>
        <w:t>.</w:t>
      </w:r>
    </w:p>
    <w:p w:rsidRPr="00787572" w:rsidR="005264B3" w:rsidP="00664483" w:rsidRDefault="005264B3" w14:paraId="1FB88965" w14:textId="77777777">
      <w:pPr>
        <w:shd w:val="clear" w:color="auto" w:fill="FFFFFF"/>
        <w:rPr>
          <w:rFonts w:ascii="Aptos" w:hAnsi="Aptos" w:cstheme="majorHAnsi"/>
        </w:rPr>
      </w:pPr>
    </w:p>
    <w:p w:rsidRPr="00787572" w:rsidR="00C0027E" w:rsidP="007C78DF" w:rsidRDefault="00664483" w14:paraId="221B549A" w14:textId="77777777">
      <w:pPr>
        <w:shd w:val="clear" w:color="auto" w:fill="FFFFFF"/>
        <w:rPr>
          <w:rFonts w:ascii="Aptos" w:hAnsi="Aptos" w:cstheme="majorHAnsi"/>
          <w:b/>
          <w:bCs/>
        </w:rPr>
      </w:pPr>
      <w:r w:rsidRPr="00787572">
        <w:rPr>
          <w:rFonts w:ascii="Aptos" w:hAnsi="Aptos" w:cstheme="majorHAnsi"/>
          <w:b/>
          <w:bCs/>
        </w:rPr>
        <w:t>Per la Didattica con il Digitale</w:t>
      </w:r>
    </w:p>
    <w:p w:rsidRPr="00787572" w:rsidR="002F74EB" w:rsidP="007C78DF" w:rsidRDefault="002F74EB" w14:paraId="0F15E6D7" w14:textId="77777777">
      <w:pPr>
        <w:shd w:val="clear" w:color="auto" w:fill="FFFFFF"/>
        <w:rPr>
          <w:rFonts w:ascii="Aptos" w:hAnsi="Aptos" w:cstheme="majorHAnsi"/>
        </w:rPr>
      </w:pPr>
    </w:p>
    <w:p w:rsidRPr="00787572" w:rsidR="002F74EB" w:rsidP="00C337FB" w:rsidRDefault="002F74EB" w14:paraId="0054A1AD" w14:textId="7F7E737B">
      <w:pPr>
        <w:rPr>
          <w:rFonts w:ascii="Aptos" w:hAnsi="Aptos"/>
        </w:rPr>
      </w:pPr>
      <w:r w:rsidRPr="50FE699E" w:rsidR="002F74EB">
        <w:rPr>
          <w:rFonts w:ascii="Aptos" w:hAnsi="Aptos"/>
          <w:b w:val="1"/>
          <w:bCs w:val="1"/>
        </w:rPr>
        <w:t>Libro aperto</w:t>
      </w:r>
      <w:r w:rsidRPr="50FE699E" w:rsidR="002F74EB">
        <w:rPr>
          <w:rFonts w:ascii="Arial" w:hAnsi="Arial" w:cs="Arial"/>
        </w:rPr>
        <w:t> </w:t>
      </w:r>
      <w:r w:rsidRPr="50FE699E" w:rsidR="002F74EB">
        <w:rPr>
          <w:rFonts w:ascii="Aptos" w:hAnsi="Aptos"/>
        </w:rPr>
        <w:t xml:space="preserve">è il nuovo progetto culturale e didattico di </w:t>
      </w:r>
      <w:r w:rsidRPr="50FE699E" w:rsidR="002F74EB">
        <w:rPr>
          <w:rFonts w:ascii="Aptos" w:hAnsi="Aptos"/>
        </w:rPr>
        <w:t>Sanoma</w:t>
      </w:r>
      <w:r w:rsidRPr="50FE699E" w:rsidR="002F74EB">
        <w:rPr>
          <w:rFonts w:ascii="Aptos" w:hAnsi="Aptos"/>
        </w:rPr>
        <w:t>: il libro si aggiorna periodicamente grazie a servizi dedicati e contenuti digitali pensati per una didattica su misura e inclusiva.</w:t>
      </w:r>
      <w:r w:rsidRPr="50FE699E" w:rsidR="002F74EB">
        <w:rPr>
          <w:rFonts w:ascii="Arial" w:hAnsi="Arial" w:cs="Arial"/>
        </w:rPr>
        <w:t> </w:t>
      </w:r>
      <w:r w:rsidRPr="50FE699E" w:rsidR="002F74EB">
        <w:rPr>
          <w:rFonts w:ascii="Aptos" w:hAnsi="Aptos"/>
        </w:rPr>
        <w:t> </w:t>
      </w:r>
      <w:r w:rsidRPr="50FE699E" w:rsidR="002F74EB">
        <w:rPr>
          <w:rFonts w:ascii="Aptos" w:hAnsi="Aptos"/>
        </w:rPr>
        <w:t>Libro aperto prevede: </w:t>
      </w:r>
    </w:p>
    <w:p w:rsidRPr="00787572" w:rsidR="002F74EB" w:rsidP="00C337FB" w:rsidRDefault="002F74EB" w14:paraId="49CB1980" w14:textId="3F0AE38B">
      <w:pPr>
        <w:numPr>
          <w:ilvl w:val="0"/>
          <w:numId w:val="28"/>
        </w:numPr>
        <w:spacing w:line="259" w:lineRule="auto"/>
        <w:rPr>
          <w:rFonts w:ascii="Aptos" w:hAnsi="Aptos"/>
        </w:rPr>
      </w:pPr>
      <w:r w:rsidRPr="50FE699E" w:rsidR="002F74EB">
        <w:rPr>
          <w:rFonts w:ascii="Aptos" w:hAnsi="Aptos"/>
        </w:rPr>
        <w:t xml:space="preserve">i contenuti digitali accessibili direttamente </w:t>
      </w:r>
      <w:r w:rsidRPr="50FE699E" w:rsidR="4228975D">
        <w:rPr>
          <w:rFonts w:ascii="Aptos" w:hAnsi="Aptos"/>
        </w:rPr>
        <w:t>dai QR</w:t>
      </w:r>
      <w:r w:rsidRPr="50FE699E" w:rsidR="002F74EB">
        <w:rPr>
          <w:rFonts w:ascii="Aptos" w:hAnsi="Aptos"/>
          <w:b w:val="1"/>
          <w:bCs w:val="1"/>
        </w:rPr>
        <w:t xml:space="preserve"> Code</w:t>
      </w:r>
      <w:r w:rsidRPr="50FE699E" w:rsidR="002F74EB">
        <w:rPr>
          <w:rFonts w:ascii="Arial" w:hAnsi="Arial" w:cs="Arial"/>
        </w:rPr>
        <w:t> </w:t>
      </w:r>
      <w:r w:rsidRPr="50FE699E" w:rsidR="002F74EB">
        <w:rPr>
          <w:rFonts w:ascii="Aptos" w:hAnsi="Aptos"/>
        </w:rPr>
        <w:t xml:space="preserve">presenti </w:t>
      </w:r>
      <w:r w:rsidRPr="50FE699E" w:rsidR="71E56885">
        <w:rPr>
          <w:rFonts w:ascii="Aptos" w:hAnsi="Aptos"/>
        </w:rPr>
        <w:t>nel libro</w:t>
      </w:r>
      <w:r w:rsidRPr="50FE699E" w:rsidR="002F74EB">
        <w:rPr>
          <w:rFonts w:ascii="Aptos" w:hAnsi="Aptos"/>
        </w:rPr>
        <w:t>, grazie all</w:t>
      </w:r>
      <w:r w:rsidRPr="50FE699E" w:rsidR="002F74EB">
        <w:rPr>
          <w:rFonts w:ascii="Aptos" w:hAnsi="Aptos" w:cs="Aptos"/>
        </w:rPr>
        <w:t>’</w:t>
      </w:r>
      <w:r w:rsidRPr="50FE699E" w:rsidR="002F74EB">
        <w:rPr>
          <w:rFonts w:ascii="Aptos" w:hAnsi="Aptos"/>
        </w:rPr>
        <w:t>applicazione</w:t>
      </w:r>
      <w:r w:rsidRPr="50FE699E" w:rsidR="002F74EB">
        <w:rPr>
          <w:rFonts w:ascii="Arial" w:hAnsi="Arial" w:cs="Arial"/>
        </w:rPr>
        <w:t> </w:t>
      </w:r>
      <w:r w:rsidRPr="50FE699E" w:rsidR="002F74EB">
        <w:rPr>
          <w:rFonts w:ascii="Aptos" w:hAnsi="Aptos"/>
          <w:b w:val="1"/>
          <w:bCs w:val="1"/>
        </w:rPr>
        <w:t>MyApp</w:t>
      </w:r>
      <w:r w:rsidRPr="50FE699E" w:rsidR="002F74EB">
        <w:rPr>
          <w:rFonts w:ascii="Aptos" w:hAnsi="Aptos"/>
        </w:rPr>
        <w:t>; </w:t>
      </w:r>
    </w:p>
    <w:p w:rsidRPr="00787572" w:rsidR="002F74EB" w:rsidP="00C337FB" w:rsidRDefault="002F74EB" w14:paraId="0F9E316D" w14:textId="26951D94">
      <w:pPr>
        <w:numPr>
          <w:ilvl w:val="0"/>
          <w:numId w:val="29"/>
        </w:numPr>
        <w:spacing w:line="259" w:lineRule="auto"/>
        <w:rPr>
          <w:rFonts w:ascii="Aptos" w:hAnsi="Aptos"/>
        </w:rPr>
      </w:pPr>
      <w:r w:rsidRPr="50FE699E" w:rsidR="002F74EB">
        <w:rPr>
          <w:rFonts w:ascii="Aptos" w:hAnsi="Aptos"/>
          <w:b w:val="1"/>
          <w:bCs w:val="1"/>
          <w:i w:val="1"/>
          <w:iCs w:val="1"/>
        </w:rPr>
        <w:t>My Digital Book</w:t>
      </w:r>
      <w:r w:rsidRPr="50FE699E" w:rsidR="002F74EB">
        <w:rPr>
          <w:rFonts w:ascii="Aptos" w:hAnsi="Aptos"/>
        </w:rPr>
        <w:t xml:space="preserve">, la versione digitale del libro, disponibile sia online che offline, che riproduce fedelmente l’esperienza di lettura su </w:t>
      </w:r>
      <w:r w:rsidRPr="50FE699E" w:rsidR="3714A65A">
        <w:rPr>
          <w:rFonts w:ascii="Aptos" w:hAnsi="Aptos"/>
        </w:rPr>
        <w:t>carta, consente</w:t>
      </w:r>
      <w:r w:rsidRPr="50FE699E" w:rsidR="002F74EB">
        <w:rPr>
          <w:rFonts w:ascii="Aptos" w:hAnsi="Aptos"/>
        </w:rPr>
        <w:t xml:space="preserve"> di scaricare i contenuti offline tramite </w:t>
      </w:r>
      <w:r w:rsidRPr="50FE699E" w:rsidR="002F74EB">
        <w:rPr>
          <w:rFonts w:ascii="Aptos" w:hAnsi="Aptos"/>
        </w:rPr>
        <w:t>un’app</w:t>
      </w:r>
      <w:r w:rsidRPr="50FE699E" w:rsidR="002F74EB">
        <w:rPr>
          <w:rFonts w:ascii="Aptos" w:hAnsi="Aptos"/>
        </w:rPr>
        <w:t xml:space="preserve"> dedicata e permette di accedere ai materiali digitali integrativi tra cui: </w:t>
      </w:r>
      <w:r>
        <w:br/>
      </w:r>
      <w:r w:rsidRPr="50FE699E" w:rsidR="002F74EB">
        <w:rPr>
          <w:rFonts w:ascii="Aptos" w:hAnsi="Aptos"/>
        </w:rPr>
        <w:t>- esperienze immersive di realtà virtuale; </w:t>
      </w:r>
      <w:r>
        <w:br/>
      </w:r>
      <w:r w:rsidRPr="50FE699E" w:rsidR="002F74EB">
        <w:rPr>
          <w:rFonts w:ascii="Aptos" w:hAnsi="Aptos"/>
        </w:rPr>
        <w:t>- videolezioni; </w:t>
      </w:r>
      <w:r>
        <w:br/>
      </w:r>
      <w:r w:rsidRPr="50FE699E" w:rsidR="002F74EB">
        <w:rPr>
          <w:rFonts w:ascii="Aptos" w:hAnsi="Aptos"/>
        </w:rPr>
        <w:t>- audiolibro; </w:t>
      </w:r>
      <w:r>
        <w:br/>
      </w:r>
      <w:r w:rsidRPr="50FE699E" w:rsidR="002F74EB">
        <w:rPr>
          <w:rFonts w:ascii="Aptos" w:hAnsi="Aptos"/>
        </w:rPr>
        <w:t xml:space="preserve">- </w:t>
      </w:r>
      <w:r w:rsidRPr="50FE699E" w:rsidR="00787572">
        <w:rPr>
          <w:rFonts w:ascii="Aptos" w:hAnsi="Aptos"/>
        </w:rPr>
        <w:t>audio sintesi</w:t>
      </w:r>
      <w:r w:rsidRPr="50FE699E" w:rsidR="002F74EB">
        <w:rPr>
          <w:rFonts w:ascii="Aptos" w:hAnsi="Aptos"/>
        </w:rPr>
        <w:t>. </w:t>
      </w:r>
    </w:p>
    <w:p w:rsidRPr="00787572" w:rsidR="002F74EB" w:rsidP="00C337FB" w:rsidRDefault="002F74EB" w14:paraId="5F6A930C" w14:textId="77777777">
      <w:pPr>
        <w:numPr>
          <w:ilvl w:val="0"/>
          <w:numId w:val="30"/>
        </w:numPr>
        <w:spacing w:line="259" w:lineRule="auto"/>
        <w:rPr>
          <w:rFonts w:ascii="Aptos" w:hAnsi="Aptos"/>
        </w:rPr>
      </w:pPr>
      <w:proofErr w:type="spellStart"/>
      <w:r w:rsidRPr="00787572">
        <w:rPr>
          <w:rFonts w:ascii="Aptos" w:hAnsi="Aptos"/>
          <w:b/>
          <w:bCs/>
        </w:rPr>
        <w:t>KmZero</w:t>
      </w:r>
      <w:proofErr w:type="spellEnd"/>
      <w:r w:rsidRPr="00787572">
        <w:rPr>
          <w:rFonts w:ascii="Aptos" w:hAnsi="Aptos"/>
        </w:rPr>
        <w:t>, la piattaforma online con ulteriori risorse digitali per creare lezioni, verificare i progressi degli studenti e accedere alla Guida del libro in adozione e a una selezione di contenuti di formazione Learning Academy. </w:t>
      </w:r>
    </w:p>
    <w:p w:rsidRPr="00C0027E" w:rsidR="00664483" w:rsidP="00822A13" w:rsidRDefault="00664483" w14:paraId="14553166" w14:textId="32B41D93">
      <w:pPr>
        <w:pStyle w:val="Paragrafoelenco"/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Pr="00C0027E" w:rsidR="00664483" w:rsidSect="00AD730B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B48138A"/>
    <w:multiLevelType w:val="multilevel"/>
    <w:tmpl w:val="937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A271B9E"/>
    <w:multiLevelType w:val="multilevel"/>
    <w:tmpl w:val="591E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B151C7C"/>
    <w:multiLevelType w:val="hybridMultilevel"/>
    <w:tmpl w:val="12E4FAE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12A475EA">
      <w:numFmt w:val="bullet"/>
      <w:lvlText w:val="-"/>
      <w:lvlJc w:val="left"/>
      <w:pPr>
        <w:ind w:left="1440" w:hanging="360"/>
      </w:pPr>
      <w:rPr>
        <w:rFonts w:hint="default" w:ascii="Calibri Light" w:hAnsi="Calibri Light" w:eastAsia="Times New Roman" w:cs="Calibri Ligh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8B35851"/>
    <w:multiLevelType w:val="multilevel"/>
    <w:tmpl w:val="D67C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73321637">
    <w:abstractNumId w:val="21"/>
  </w:num>
  <w:num w:numId="2" w16cid:durableId="1444688488">
    <w:abstractNumId w:val="12"/>
  </w:num>
  <w:num w:numId="3" w16cid:durableId="827788733">
    <w:abstractNumId w:val="25"/>
  </w:num>
  <w:num w:numId="4" w16cid:durableId="1290823386">
    <w:abstractNumId w:val="1"/>
  </w:num>
  <w:num w:numId="5" w16cid:durableId="658458189">
    <w:abstractNumId w:val="22"/>
  </w:num>
  <w:num w:numId="6" w16cid:durableId="1663698585">
    <w:abstractNumId w:val="14"/>
  </w:num>
  <w:num w:numId="7" w16cid:durableId="648288095">
    <w:abstractNumId w:val="17"/>
  </w:num>
  <w:num w:numId="8" w16cid:durableId="867910708">
    <w:abstractNumId w:val="7"/>
  </w:num>
  <w:num w:numId="9" w16cid:durableId="24599816">
    <w:abstractNumId w:val="5"/>
  </w:num>
  <w:num w:numId="10" w16cid:durableId="1709527538">
    <w:abstractNumId w:val="26"/>
  </w:num>
  <w:num w:numId="11" w16cid:durableId="1724479404">
    <w:abstractNumId w:val="19"/>
  </w:num>
  <w:num w:numId="12" w16cid:durableId="2078940057">
    <w:abstractNumId w:val="11"/>
  </w:num>
  <w:num w:numId="13" w16cid:durableId="1539708803">
    <w:abstractNumId w:val="18"/>
  </w:num>
  <w:num w:numId="14" w16cid:durableId="1195458299">
    <w:abstractNumId w:val="2"/>
  </w:num>
  <w:num w:numId="15" w16cid:durableId="1606841022">
    <w:abstractNumId w:val="8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5"/>
  </w:num>
  <w:num w:numId="19" w16cid:durableId="702292492">
    <w:abstractNumId w:val="23"/>
  </w:num>
  <w:num w:numId="20" w16cid:durableId="171383708">
    <w:abstractNumId w:val="20"/>
  </w:num>
  <w:num w:numId="21" w16cid:durableId="1393458822">
    <w:abstractNumId w:val="28"/>
  </w:num>
  <w:num w:numId="22" w16cid:durableId="1472597040">
    <w:abstractNumId w:val="9"/>
  </w:num>
  <w:num w:numId="23" w16cid:durableId="1720320225">
    <w:abstractNumId w:val="27"/>
  </w:num>
  <w:num w:numId="24" w16cid:durableId="938953293">
    <w:abstractNumId w:val="13"/>
  </w:num>
  <w:num w:numId="25" w16cid:durableId="1888373991">
    <w:abstractNumId w:val="29"/>
  </w:num>
  <w:num w:numId="26" w16cid:durableId="2020233696">
    <w:abstractNumId w:val="6"/>
  </w:num>
  <w:num w:numId="27" w16cid:durableId="2120099113">
    <w:abstractNumId w:val="16"/>
  </w:num>
  <w:num w:numId="28" w16cid:durableId="1559827543">
    <w:abstractNumId w:val="24"/>
  </w:num>
  <w:num w:numId="29" w16cid:durableId="2027562346">
    <w:abstractNumId w:val="10"/>
  </w:num>
  <w:num w:numId="30" w16cid:durableId="1781337643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8672D"/>
    <w:rsid w:val="000D053A"/>
    <w:rsid w:val="000E7D0C"/>
    <w:rsid w:val="00120A25"/>
    <w:rsid w:val="00124244"/>
    <w:rsid w:val="001339AB"/>
    <w:rsid w:val="001464EF"/>
    <w:rsid w:val="001754A0"/>
    <w:rsid w:val="00177EEC"/>
    <w:rsid w:val="00182B53"/>
    <w:rsid w:val="00184CDA"/>
    <w:rsid w:val="001A4107"/>
    <w:rsid w:val="001D3E7C"/>
    <w:rsid w:val="001F166C"/>
    <w:rsid w:val="001F2B4F"/>
    <w:rsid w:val="00207DBA"/>
    <w:rsid w:val="00261D6C"/>
    <w:rsid w:val="00290443"/>
    <w:rsid w:val="002C7DF4"/>
    <w:rsid w:val="002F74EB"/>
    <w:rsid w:val="00327666"/>
    <w:rsid w:val="00355405"/>
    <w:rsid w:val="003615DB"/>
    <w:rsid w:val="00365608"/>
    <w:rsid w:val="00370505"/>
    <w:rsid w:val="00396238"/>
    <w:rsid w:val="003B46DE"/>
    <w:rsid w:val="003C5250"/>
    <w:rsid w:val="004113BE"/>
    <w:rsid w:val="00415F2D"/>
    <w:rsid w:val="00425F66"/>
    <w:rsid w:val="0047421B"/>
    <w:rsid w:val="00494019"/>
    <w:rsid w:val="004C2C1C"/>
    <w:rsid w:val="004E56EE"/>
    <w:rsid w:val="00501DF4"/>
    <w:rsid w:val="00521035"/>
    <w:rsid w:val="005264B3"/>
    <w:rsid w:val="00574A25"/>
    <w:rsid w:val="00576B25"/>
    <w:rsid w:val="00593EA5"/>
    <w:rsid w:val="005A336F"/>
    <w:rsid w:val="005D02EC"/>
    <w:rsid w:val="005D46BC"/>
    <w:rsid w:val="005F7D16"/>
    <w:rsid w:val="00603F1D"/>
    <w:rsid w:val="00612DE3"/>
    <w:rsid w:val="006254AE"/>
    <w:rsid w:val="006462E9"/>
    <w:rsid w:val="00653479"/>
    <w:rsid w:val="00664483"/>
    <w:rsid w:val="006736D5"/>
    <w:rsid w:val="0068066E"/>
    <w:rsid w:val="006C11BD"/>
    <w:rsid w:val="006E447C"/>
    <w:rsid w:val="006E501C"/>
    <w:rsid w:val="00703480"/>
    <w:rsid w:val="00722F3D"/>
    <w:rsid w:val="00723565"/>
    <w:rsid w:val="00740D63"/>
    <w:rsid w:val="00755BB4"/>
    <w:rsid w:val="00757611"/>
    <w:rsid w:val="00770E19"/>
    <w:rsid w:val="0078047C"/>
    <w:rsid w:val="00787572"/>
    <w:rsid w:val="007B03B0"/>
    <w:rsid w:val="007B4C9C"/>
    <w:rsid w:val="007C78DF"/>
    <w:rsid w:val="007F3EA0"/>
    <w:rsid w:val="0082135E"/>
    <w:rsid w:val="00822A13"/>
    <w:rsid w:val="00850EF5"/>
    <w:rsid w:val="00864C56"/>
    <w:rsid w:val="00881CA9"/>
    <w:rsid w:val="008925D6"/>
    <w:rsid w:val="008A3BF3"/>
    <w:rsid w:val="008A6F3C"/>
    <w:rsid w:val="008F3EE7"/>
    <w:rsid w:val="008F67F6"/>
    <w:rsid w:val="0090189C"/>
    <w:rsid w:val="009108E4"/>
    <w:rsid w:val="00930151"/>
    <w:rsid w:val="0093700A"/>
    <w:rsid w:val="00937E06"/>
    <w:rsid w:val="009E0DF2"/>
    <w:rsid w:val="009E6E30"/>
    <w:rsid w:val="00A04501"/>
    <w:rsid w:val="00A0639D"/>
    <w:rsid w:val="00A07C57"/>
    <w:rsid w:val="00A41E8C"/>
    <w:rsid w:val="00A76404"/>
    <w:rsid w:val="00A76B3A"/>
    <w:rsid w:val="00A963E6"/>
    <w:rsid w:val="00A96C84"/>
    <w:rsid w:val="00AA262B"/>
    <w:rsid w:val="00AC3E57"/>
    <w:rsid w:val="00AD730B"/>
    <w:rsid w:val="00AE16B8"/>
    <w:rsid w:val="00B27764"/>
    <w:rsid w:val="00B33E7B"/>
    <w:rsid w:val="00B347DE"/>
    <w:rsid w:val="00B64308"/>
    <w:rsid w:val="00B74FF7"/>
    <w:rsid w:val="00B81F38"/>
    <w:rsid w:val="00BD6B89"/>
    <w:rsid w:val="00C0027E"/>
    <w:rsid w:val="00C132DD"/>
    <w:rsid w:val="00C227D9"/>
    <w:rsid w:val="00C337FB"/>
    <w:rsid w:val="00C571F9"/>
    <w:rsid w:val="00C60134"/>
    <w:rsid w:val="00C75122"/>
    <w:rsid w:val="00C8195E"/>
    <w:rsid w:val="00C92D4F"/>
    <w:rsid w:val="00C94F5A"/>
    <w:rsid w:val="00CA66C6"/>
    <w:rsid w:val="00CB45A8"/>
    <w:rsid w:val="00D012D0"/>
    <w:rsid w:val="00D05CA3"/>
    <w:rsid w:val="00D22F13"/>
    <w:rsid w:val="00D67CB7"/>
    <w:rsid w:val="00D7741F"/>
    <w:rsid w:val="00D77B8F"/>
    <w:rsid w:val="00DA03C4"/>
    <w:rsid w:val="00DE5454"/>
    <w:rsid w:val="00E1232D"/>
    <w:rsid w:val="00E17189"/>
    <w:rsid w:val="00E66F54"/>
    <w:rsid w:val="00E8774B"/>
    <w:rsid w:val="00E96CB5"/>
    <w:rsid w:val="00EA6573"/>
    <w:rsid w:val="00EA7FC3"/>
    <w:rsid w:val="00EC7C2B"/>
    <w:rsid w:val="00EC7CA2"/>
    <w:rsid w:val="00EE1967"/>
    <w:rsid w:val="00F13E5D"/>
    <w:rsid w:val="00F40EFB"/>
    <w:rsid w:val="00F55DC7"/>
    <w:rsid w:val="00F7111D"/>
    <w:rsid w:val="00F7310D"/>
    <w:rsid w:val="00F97539"/>
    <w:rsid w:val="00FB0BD2"/>
    <w:rsid w:val="00FB4309"/>
    <w:rsid w:val="00FC7D0A"/>
    <w:rsid w:val="00FD4EE3"/>
    <w:rsid w:val="00FE1281"/>
    <w:rsid w:val="3714A65A"/>
    <w:rsid w:val="4228975D"/>
    <w:rsid w:val="50FE699E"/>
    <w:rsid w:val="5ADE17EC"/>
    <w:rsid w:val="71E5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A76B3A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6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533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48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Susi Sergi EXT</lastModifiedBy>
  <revision>142</revision>
  <dcterms:created xsi:type="dcterms:W3CDTF">2022-02-02T18:14:00.0000000Z</dcterms:created>
  <dcterms:modified xsi:type="dcterms:W3CDTF">2025-02-26T10:51:03.8279843Z</dcterms:modified>
</coreProperties>
</file>