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FC2E6E6" w:rsidR="00757611" w:rsidRPr="008133E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133EB">
        <w:rPr>
          <w:rFonts w:ascii="Aptos" w:hAnsi="Aptos" w:cstheme="majorHAnsi"/>
        </w:rPr>
        <w:t>Per il prossimo anno scolastico propongo l’adozione del testo:</w:t>
      </w:r>
    </w:p>
    <w:p w14:paraId="067588B2" w14:textId="4C58FF68" w:rsidR="00757611" w:rsidRPr="008133EB" w:rsidRDefault="00757611" w:rsidP="00FD4EE3">
      <w:pPr>
        <w:jc w:val="both"/>
        <w:rPr>
          <w:rFonts w:ascii="Aptos" w:hAnsi="Aptos" w:cstheme="majorHAnsi"/>
        </w:rPr>
      </w:pPr>
    </w:p>
    <w:p w14:paraId="3AEA753C" w14:textId="54C2BA3D" w:rsidR="00B024AA" w:rsidRDefault="00FF67CF" w:rsidP="00B024AA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BCE2F0" wp14:editId="5A75DF46">
            <wp:simplePos x="0" y="0"/>
            <wp:positionH relativeFrom="margin">
              <wp:posOffset>3175</wp:posOffset>
            </wp:positionH>
            <wp:positionV relativeFrom="margin">
              <wp:posOffset>339725</wp:posOffset>
            </wp:positionV>
            <wp:extent cx="948690" cy="1276350"/>
            <wp:effectExtent l="0" t="0" r="3810" b="0"/>
            <wp:wrapSquare wrapText="bothSides"/>
            <wp:docPr id="123495514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5148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3581">
        <w:rPr>
          <w:rFonts w:ascii="Aptos" w:hAnsi="Aptos" w:cstheme="majorHAnsi"/>
        </w:rPr>
        <w:t>P.</w:t>
      </w:r>
      <w:r w:rsidR="00173581" w:rsidRPr="00173581">
        <w:rPr>
          <w:rFonts w:ascii="Aptos" w:hAnsi="Aptos" w:cstheme="majorHAnsi"/>
        </w:rPr>
        <w:t xml:space="preserve"> Di Sacco</w:t>
      </w:r>
      <w:r w:rsidR="00173581">
        <w:rPr>
          <w:rFonts w:ascii="Aptos" w:hAnsi="Aptos" w:cstheme="majorHAnsi"/>
        </w:rPr>
        <w:t xml:space="preserve"> – P. </w:t>
      </w:r>
      <w:r w:rsidR="00173581" w:rsidRPr="00173581">
        <w:rPr>
          <w:rFonts w:ascii="Aptos" w:hAnsi="Aptos" w:cstheme="majorHAnsi"/>
        </w:rPr>
        <w:t>Manfredi</w:t>
      </w:r>
    </w:p>
    <w:p w14:paraId="2EA7124D" w14:textId="77777777" w:rsidR="003476E9" w:rsidRDefault="003476E9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3476E9">
        <w:rPr>
          <w:rFonts w:ascii="Aptos" w:hAnsi="Aptos" w:cstheme="majorHAnsi"/>
          <w:b/>
          <w:bCs/>
        </w:rPr>
        <w:t>Nel libro del mondo</w:t>
      </w:r>
    </w:p>
    <w:p w14:paraId="017D26D5" w14:textId="2B615761" w:rsidR="00173581" w:rsidRDefault="00173581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173581">
        <w:rPr>
          <w:rFonts w:ascii="Aptos" w:hAnsi="Aptos" w:cstheme="majorHAnsi"/>
          <w:b/>
          <w:bCs/>
        </w:rPr>
        <w:t>Letteratura italiana</w:t>
      </w:r>
    </w:p>
    <w:p w14:paraId="0BA21695" w14:textId="641D01EC" w:rsidR="00757611" w:rsidRDefault="00302993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>
        <w:rPr>
          <w:rFonts w:ascii="Aptos" w:hAnsi="Aptos" w:cstheme="majorHAnsi"/>
        </w:rPr>
        <w:t>Edizion</w:t>
      </w:r>
      <w:r w:rsidR="009E61AB">
        <w:rPr>
          <w:rFonts w:ascii="Aptos" w:hAnsi="Aptos" w:cstheme="majorHAnsi"/>
        </w:rPr>
        <w:t>i</w:t>
      </w:r>
      <w:r>
        <w:rPr>
          <w:rFonts w:ascii="Aptos" w:hAnsi="Aptos" w:cstheme="majorHAnsi"/>
        </w:rPr>
        <w:t xml:space="preserve"> </w:t>
      </w:r>
      <w:r w:rsidR="009E61AB">
        <w:rPr>
          <w:rFonts w:ascii="Aptos" w:hAnsi="Aptos" w:cstheme="majorHAnsi"/>
        </w:rPr>
        <w:t>S</w:t>
      </w:r>
      <w:r>
        <w:rPr>
          <w:rFonts w:ascii="Aptos" w:hAnsi="Aptos" w:cstheme="majorHAnsi"/>
        </w:rPr>
        <w:t>colastiche Bruno Mondadori</w:t>
      </w:r>
      <w:r w:rsidR="00757611" w:rsidRPr="008133EB">
        <w:rPr>
          <w:rFonts w:ascii="Aptos" w:hAnsi="Aptos" w:cstheme="majorHAnsi"/>
        </w:rPr>
        <w:t>,</w:t>
      </w:r>
      <w:r w:rsidR="00C60134" w:rsidRPr="008133EB">
        <w:rPr>
          <w:rFonts w:ascii="Aptos" w:hAnsi="Aptos" w:cstheme="majorHAnsi"/>
        </w:rPr>
        <w:t xml:space="preserve"> Sanoma Italia,</w:t>
      </w:r>
      <w:r w:rsidR="00757611" w:rsidRPr="008133EB">
        <w:rPr>
          <w:rFonts w:ascii="Aptos" w:hAnsi="Aptos" w:cstheme="majorHAnsi"/>
        </w:rPr>
        <w:t xml:space="preserve"> 202</w:t>
      </w:r>
      <w:r w:rsidR="00154C40" w:rsidRPr="008133EB">
        <w:rPr>
          <w:rFonts w:ascii="Aptos" w:hAnsi="Aptos" w:cstheme="majorHAnsi"/>
        </w:rPr>
        <w:t>5</w:t>
      </w:r>
    </w:p>
    <w:p w14:paraId="041E48B0" w14:textId="77777777" w:rsidR="00FF67CF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C179B21" w14:textId="2411743A" w:rsidR="00FF67CF" w:rsidRPr="008133EB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30B8630A" w14:textId="77777777" w:rsidR="00FF67CF" w:rsidRDefault="00FF67CF" w:rsidP="00FD4EE3">
      <w:pPr>
        <w:rPr>
          <w:rFonts w:ascii="Aptos" w:hAnsi="Aptos" w:cstheme="majorHAnsi"/>
        </w:rPr>
      </w:pPr>
    </w:p>
    <w:p w14:paraId="5BE50878" w14:textId="77777777" w:rsidR="00FF67CF" w:rsidRPr="008133EB" w:rsidRDefault="00FF67CF" w:rsidP="00FD4EE3">
      <w:pPr>
        <w:rPr>
          <w:rFonts w:ascii="Aptos" w:hAnsi="Aptos" w:cstheme="majorHAnsi"/>
        </w:rPr>
      </w:pP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402"/>
        <w:gridCol w:w="3253"/>
      </w:tblGrid>
      <w:tr w:rsidR="00BE30B5" w:rsidRPr="008133EB" w14:paraId="2B2E8306" w14:textId="2F63ED45" w:rsidTr="009F0418">
        <w:trPr>
          <w:trHeight w:val="154"/>
        </w:trPr>
        <w:tc>
          <w:tcPr>
            <w:tcW w:w="10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2E55" w14:textId="4F02E3D7" w:rsidR="00BE30B5" w:rsidRDefault="00BE30B5" w:rsidP="00C3460B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Edizione base</w:t>
            </w:r>
          </w:p>
        </w:tc>
      </w:tr>
      <w:tr w:rsidR="00BE30B5" w:rsidRPr="008133EB" w14:paraId="002E5B31" w14:textId="724AA283" w:rsidTr="00FB4DB6">
        <w:trPr>
          <w:trHeight w:val="15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196E" w14:textId="77777777" w:rsidR="00BE30B5" w:rsidRDefault="002727B0" w:rsidP="00F46D0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2727B0">
              <w:rPr>
                <w:rFonts w:ascii="Aptos" w:hAnsi="Aptos" w:cstheme="majorHAnsi"/>
                <w:b/>
                <w:bCs/>
              </w:rPr>
              <w:t>Nel libro del mondo 1</w:t>
            </w:r>
          </w:p>
          <w:p w14:paraId="7577636E" w14:textId="5E439913" w:rsidR="00CA1AFF" w:rsidRPr="008133EB" w:rsidRDefault="00CA1AFF" w:rsidP="00CA1AFF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837C47">
              <w:rPr>
                <w:rFonts w:ascii="Aptos" w:hAnsi="Aptos" w:cstheme="majorHAnsi"/>
                <w:b/>
                <w:bCs/>
              </w:rPr>
              <w:t>Dal Medioevo al Cinquecento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ADF1" w14:textId="77777777" w:rsidR="00BE30B5" w:rsidRDefault="002727B0" w:rsidP="00F46D0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2727B0">
              <w:rPr>
                <w:rFonts w:ascii="Aptos" w:hAnsi="Aptos" w:cstheme="majorHAnsi"/>
                <w:b/>
                <w:bCs/>
              </w:rPr>
              <w:t xml:space="preserve">Nel libro del mondo </w:t>
            </w:r>
            <w:r>
              <w:rPr>
                <w:rFonts w:ascii="Aptos" w:hAnsi="Aptos" w:cstheme="majorHAnsi"/>
                <w:b/>
                <w:bCs/>
              </w:rPr>
              <w:t>2</w:t>
            </w:r>
          </w:p>
          <w:p w14:paraId="49DADB52" w14:textId="32FCA58F" w:rsidR="00CA1AFF" w:rsidRPr="00581F4E" w:rsidRDefault="00CA1AFF" w:rsidP="00CA1AFF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837C47">
              <w:rPr>
                <w:rFonts w:ascii="Aptos" w:hAnsi="Aptos" w:cstheme="majorHAnsi"/>
                <w:b/>
                <w:bCs/>
              </w:rPr>
              <w:t>Dal Seicento alla prima metà dell’Ottocento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16F8" w14:textId="77777777" w:rsidR="00BE30B5" w:rsidRDefault="002727B0" w:rsidP="00F46D0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2727B0">
              <w:rPr>
                <w:rFonts w:ascii="Aptos" w:hAnsi="Aptos" w:cstheme="majorHAnsi"/>
                <w:b/>
                <w:bCs/>
              </w:rPr>
              <w:t xml:space="preserve">Nel libro del mondo </w:t>
            </w:r>
            <w:r>
              <w:rPr>
                <w:rFonts w:ascii="Aptos" w:hAnsi="Aptos" w:cstheme="majorHAnsi"/>
                <w:b/>
                <w:bCs/>
              </w:rPr>
              <w:t>3</w:t>
            </w:r>
          </w:p>
          <w:p w14:paraId="34496551" w14:textId="1EFD5693" w:rsidR="00CA1AFF" w:rsidRPr="00CA1AFF" w:rsidRDefault="00CA1AFF" w:rsidP="00CA1AFF">
            <w:pPr>
              <w:jc w:val="center"/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  <w:b/>
                <w:bCs/>
              </w:rPr>
              <w:t>Dalla seconda metà dell’Ottocento a oggi</w:t>
            </w:r>
          </w:p>
        </w:tc>
      </w:tr>
      <w:tr w:rsidR="00BE30B5" w:rsidRPr="008133EB" w14:paraId="7A6426CF" w14:textId="617CABC6" w:rsidTr="00FB4DB6">
        <w:trPr>
          <w:trHeight w:val="1358"/>
        </w:trPr>
        <w:tc>
          <w:tcPr>
            <w:tcW w:w="3544" w:type="dxa"/>
          </w:tcPr>
          <w:p w14:paraId="6568637D" w14:textId="6FCDB974" w:rsidR="002727B0" w:rsidRPr="00837C47" w:rsidRDefault="002727B0" w:rsidP="002727B0">
            <w:pPr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</w:rPr>
              <w:t>Volume 1 + Easybook 1 + Libro aperto (My Digital Book + Libro digitale liquido + MyApp + KmZero + Video immersivi + Social Reading Club + Ascoltando s''Impara + Restiamo aggiornati + Calendario civile)</w:t>
            </w:r>
          </w:p>
          <w:p w14:paraId="5E8A4177" w14:textId="78FE6372" w:rsidR="005575C5" w:rsidRPr="00837C47" w:rsidRDefault="005575C5" w:rsidP="002727B0">
            <w:pPr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</w:rPr>
              <w:t>pp. 684 + 64</w:t>
            </w:r>
          </w:p>
          <w:p w14:paraId="343E61DA" w14:textId="4465994B" w:rsidR="002727B0" w:rsidRPr="00837C47" w:rsidRDefault="002727B0" w:rsidP="002727B0">
            <w:pPr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</w:rPr>
              <w:t>9791221601763</w:t>
            </w:r>
          </w:p>
          <w:p w14:paraId="2A438F1A" w14:textId="77777777" w:rsidR="002727B0" w:rsidRPr="00837C47" w:rsidRDefault="002727B0" w:rsidP="002727B0">
            <w:pPr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</w:rPr>
              <w:t>29,90 €</w:t>
            </w:r>
          </w:p>
          <w:p w14:paraId="671060F3" w14:textId="004EADA6" w:rsidR="00BE30B5" w:rsidRPr="00837C47" w:rsidRDefault="00BE30B5" w:rsidP="00C3460B">
            <w:pPr>
              <w:rPr>
                <w:rFonts w:ascii="Aptos" w:hAnsi="Aptos" w:cstheme="majorHAnsi"/>
              </w:rPr>
            </w:pPr>
          </w:p>
        </w:tc>
        <w:tc>
          <w:tcPr>
            <w:tcW w:w="3402" w:type="dxa"/>
          </w:tcPr>
          <w:p w14:paraId="5E3C760F" w14:textId="3AE53ADA" w:rsidR="005575C5" w:rsidRPr="00837C47" w:rsidRDefault="005575C5" w:rsidP="005575C5">
            <w:pPr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</w:rPr>
              <w:t>Volume 2 + Easybook 2 + Libro aperto (My Digital Book + Libro digitale liquido + MyApp + KmZero + Video immersivi + Social Reading Club + Ascoltando s''Impara + Restiamo aggiornati + Calendario civile)</w:t>
            </w:r>
          </w:p>
          <w:p w14:paraId="071A798A" w14:textId="1DB5691E" w:rsidR="005575C5" w:rsidRPr="00837C47" w:rsidRDefault="005575C5" w:rsidP="005575C5">
            <w:pPr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</w:rPr>
              <w:t>pp. 720 + 64</w:t>
            </w:r>
          </w:p>
          <w:p w14:paraId="5850BE83" w14:textId="76346FB8" w:rsidR="005575C5" w:rsidRPr="00837C47" w:rsidRDefault="005575C5" w:rsidP="005575C5">
            <w:pPr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</w:rPr>
              <w:t>9791221601824</w:t>
            </w:r>
          </w:p>
          <w:p w14:paraId="5F207452" w14:textId="32F4F382" w:rsidR="00BE30B5" w:rsidRPr="00837C47" w:rsidRDefault="005575C5" w:rsidP="00C3460B">
            <w:pPr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</w:rPr>
              <w:t>37,90 €</w:t>
            </w:r>
          </w:p>
        </w:tc>
        <w:tc>
          <w:tcPr>
            <w:tcW w:w="3253" w:type="dxa"/>
          </w:tcPr>
          <w:p w14:paraId="6C0E0935" w14:textId="204A8277" w:rsidR="002727B0" w:rsidRPr="00837C47" w:rsidRDefault="002727B0" w:rsidP="002727B0">
            <w:pPr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</w:rPr>
              <w:t>Volume 3 + Easybook 3 + Libro aperto (My Digital Book + Libro digitale liquido + MyApp + KmZero + Video immersivi + Social Reading Club + Ascoltando s''Impara + Restiamo aggiornati + Calendario civile)</w:t>
            </w:r>
          </w:p>
          <w:p w14:paraId="1E8206EE" w14:textId="0EB95FFF" w:rsidR="0086063E" w:rsidRPr="00837C47" w:rsidRDefault="0086063E" w:rsidP="002727B0">
            <w:pPr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</w:rPr>
              <w:t>pp. 900 + 96</w:t>
            </w:r>
          </w:p>
          <w:p w14:paraId="7619100B" w14:textId="42716FFD" w:rsidR="002727B0" w:rsidRPr="00837C47" w:rsidRDefault="002727B0" w:rsidP="002727B0">
            <w:pPr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</w:rPr>
              <w:t>9791221601848</w:t>
            </w:r>
          </w:p>
          <w:p w14:paraId="06D6B9AD" w14:textId="2B053A3E" w:rsidR="00BE30B5" w:rsidRPr="00837C47" w:rsidRDefault="002727B0" w:rsidP="000B2DF7">
            <w:pPr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</w:rPr>
              <w:t>39,50 €</w:t>
            </w:r>
          </w:p>
        </w:tc>
      </w:tr>
      <w:tr w:rsidR="00B7033A" w:rsidRPr="008133EB" w14:paraId="141A1776" w14:textId="77777777" w:rsidTr="00D01E30">
        <w:trPr>
          <w:trHeight w:val="63"/>
        </w:trPr>
        <w:tc>
          <w:tcPr>
            <w:tcW w:w="10199" w:type="dxa"/>
            <w:gridSpan w:val="3"/>
          </w:tcPr>
          <w:p w14:paraId="17618AE4" w14:textId="2CD76356" w:rsidR="00B7033A" w:rsidRPr="009766E0" w:rsidRDefault="00B7033A" w:rsidP="00E97652">
            <w:pPr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Edizione con Per una comunicazione efficace</w:t>
            </w:r>
          </w:p>
        </w:tc>
      </w:tr>
      <w:tr w:rsidR="008E0FD5" w:rsidRPr="008133EB" w14:paraId="064B77BB" w14:textId="4BA2C405" w:rsidTr="00FB4DB6">
        <w:trPr>
          <w:trHeight w:val="63"/>
        </w:trPr>
        <w:tc>
          <w:tcPr>
            <w:tcW w:w="3544" w:type="dxa"/>
          </w:tcPr>
          <w:p w14:paraId="1637185B" w14:textId="77777777" w:rsidR="008E0FD5" w:rsidRDefault="008E0FD5" w:rsidP="00CA1AFF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8E0FD5">
              <w:rPr>
                <w:rFonts w:ascii="Aptos" w:hAnsi="Aptos" w:cstheme="majorHAnsi"/>
                <w:b/>
                <w:bCs/>
              </w:rPr>
              <w:t>Nel libro del mondo 1 con Per una comunicazione efficace</w:t>
            </w:r>
          </w:p>
          <w:p w14:paraId="088A98F1" w14:textId="557C5CAF" w:rsidR="00CA1AFF" w:rsidRPr="00CA1AFF" w:rsidRDefault="00CA1AFF" w:rsidP="00CA1AFF">
            <w:pPr>
              <w:jc w:val="center"/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  <w:b/>
                <w:bCs/>
              </w:rPr>
              <w:t>Dal Medioevo al Cinquecento</w:t>
            </w:r>
          </w:p>
        </w:tc>
        <w:tc>
          <w:tcPr>
            <w:tcW w:w="3402" w:type="dxa"/>
          </w:tcPr>
          <w:p w14:paraId="00CF6B28" w14:textId="77777777" w:rsidR="008E0FD5" w:rsidRDefault="008E0FD5" w:rsidP="00CA1AFF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2727B0">
              <w:rPr>
                <w:rFonts w:ascii="Aptos" w:hAnsi="Aptos" w:cstheme="majorHAnsi"/>
                <w:b/>
                <w:bCs/>
              </w:rPr>
              <w:t xml:space="preserve">Nel libro del mondo </w:t>
            </w:r>
            <w:r>
              <w:rPr>
                <w:rFonts w:ascii="Aptos" w:hAnsi="Aptos" w:cstheme="majorHAnsi"/>
                <w:b/>
                <w:bCs/>
              </w:rPr>
              <w:t>2</w:t>
            </w:r>
          </w:p>
          <w:p w14:paraId="29679853" w14:textId="1EFC8675" w:rsidR="00CA1AFF" w:rsidRPr="00053B65" w:rsidRDefault="00CA1AFF" w:rsidP="00CA1AFF">
            <w:pPr>
              <w:jc w:val="center"/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  <w:b/>
                <w:bCs/>
              </w:rPr>
              <w:t>Dal Seicento alla prima metà dell’Ottocento</w:t>
            </w:r>
          </w:p>
        </w:tc>
        <w:tc>
          <w:tcPr>
            <w:tcW w:w="3253" w:type="dxa"/>
          </w:tcPr>
          <w:p w14:paraId="46BEA4D8" w14:textId="77777777" w:rsidR="008E0FD5" w:rsidRDefault="008E0FD5" w:rsidP="00CA1AFF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2727B0">
              <w:rPr>
                <w:rFonts w:ascii="Aptos" w:hAnsi="Aptos" w:cstheme="majorHAnsi"/>
                <w:b/>
                <w:bCs/>
              </w:rPr>
              <w:t xml:space="preserve">Nel libro del mondo </w:t>
            </w:r>
            <w:r>
              <w:rPr>
                <w:rFonts w:ascii="Aptos" w:hAnsi="Aptos" w:cstheme="majorHAnsi"/>
                <w:b/>
                <w:bCs/>
              </w:rPr>
              <w:t>3</w:t>
            </w:r>
          </w:p>
          <w:p w14:paraId="3E46CE7B" w14:textId="58BF0B06" w:rsidR="00CA1AFF" w:rsidRPr="00CA1AFF" w:rsidRDefault="00CA1AFF" w:rsidP="00CA1AFF">
            <w:pPr>
              <w:jc w:val="center"/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  <w:b/>
                <w:bCs/>
              </w:rPr>
              <w:t>Dalla seconda metà dell’Ottocento a oggi</w:t>
            </w:r>
          </w:p>
        </w:tc>
      </w:tr>
      <w:tr w:rsidR="008E0FD5" w:rsidRPr="008133EB" w14:paraId="36373E1A" w14:textId="63F9F21C" w:rsidTr="00FB4DB6">
        <w:trPr>
          <w:trHeight w:val="1290"/>
        </w:trPr>
        <w:tc>
          <w:tcPr>
            <w:tcW w:w="3544" w:type="dxa"/>
          </w:tcPr>
          <w:p w14:paraId="683F44B8" w14:textId="54FE09BB" w:rsidR="008E0FD5" w:rsidRPr="00837C47" w:rsidRDefault="008E0FD5" w:rsidP="008E0FD5">
            <w:pPr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</w:rPr>
              <w:t>Volume 1 + Per una comunicazione efficace + Easybook 1 + Libro aperto (My Digital Book + Libro digitale liquido + MyApp + KmZero + Video immersivi + Social Reading Club + Ascoltando s''Impara + Restiamo aggiornati + Calendario civile)</w:t>
            </w:r>
          </w:p>
          <w:p w14:paraId="729E3D4B" w14:textId="58471A86" w:rsidR="008E0FD5" w:rsidRPr="00837C47" w:rsidRDefault="008E0FD5" w:rsidP="008E0FD5">
            <w:pPr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</w:rPr>
              <w:t>pp. 684 + 224 + 64</w:t>
            </w:r>
          </w:p>
          <w:p w14:paraId="4764E137" w14:textId="579BAF9D" w:rsidR="008E0FD5" w:rsidRPr="00837C47" w:rsidRDefault="008E0FD5" w:rsidP="008E0FD5">
            <w:pPr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</w:rPr>
              <w:t>9791221601787</w:t>
            </w:r>
          </w:p>
          <w:p w14:paraId="7A259017" w14:textId="2DA41D7B" w:rsidR="008E0FD5" w:rsidRPr="00837C47" w:rsidRDefault="008E0FD5" w:rsidP="008E0FD5">
            <w:pPr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</w:rPr>
              <w:t>32,90 €</w:t>
            </w:r>
          </w:p>
        </w:tc>
        <w:tc>
          <w:tcPr>
            <w:tcW w:w="3402" w:type="dxa"/>
          </w:tcPr>
          <w:p w14:paraId="5F63AA76" w14:textId="17CBAA16" w:rsidR="008E0FD5" w:rsidRPr="00837C47" w:rsidRDefault="008E0FD5" w:rsidP="008E0FD5">
            <w:pPr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</w:rPr>
              <w:t>Volume 2 + Easybook 2 + Libro aperto (My Digital Book + Libro digitale liquido + MyApp + KmZero + Video immersivi + Social Reading Club + Ascoltando s''Impara + Restiamo aggiornati + Calendario civile)</w:t>
            </w:r>
          </w:p>
          <w:p w14:paraId="0D8F4F0E" w14:textId="77777777" w:rsidR="008E0FD5" w:rsidRPr="00837C47" w:rsidRDefault="008E0FD5" w:rsidP="008E0FD5">
            <w:pPr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</w:rPr>
              <w:t>pp. 720 + 64</w:t>
            </w:r>
          </w:p>
          <w:p w14:paraId="4DD88BED" w14:textId="77777777" w:rsidR="008E0FD5" w:rsidRPr="00837C47" w:rsidRDefault="008E0FD5" w:rsidP="008E0FD5">
            <w:pPr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</w:rPr>
              <w:t>9791221601824</w:t>
            </w:r>
          </w:p>
          <w:p w14:paraId="72D02563" w14:textId="077CD3A6" w:rsidR="008E0FD5" w:rsidRPr="00837C47" w:rsidRDefault="008E0FD5" w:rsidP="008E0FD5">
            <w:pPr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</w:rPr>
              <w:t>37,90 €</w:t>
            </w:r>
          </w:p>
        </w:tc>
        <w:tc>
          <w:tcPr>
            <w:tcW w:w="3253" w:type="dxa"/>
          </w:tcPr>
          <w:p w14:paraId="5AD044E5" w14:textId="77777777" w:rsidR="008E0FD5" w:rsidRPr="00837C47" w:rsidRDefault="008E0FD5" w:rsidP="008E0FD5">
            <w:pPr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</w:rPr>
              <w:t>Volume 3 + Easybook 3 + Libro aperto (My Digital Book + Libro digitale liquido + MyApp + KmZero + Video immersivi + Social Reading Club + Ascoltando s''Impara + Restiamo aggiornati + Calendario civile)</w:t>
            </w:r>
          </w:p>
          <w:p w14:paraId="02EFEAE0" w14:textId="77777777" w:rsidR="008E0FD5" w:rsidRPr="00837C47" w:rsidRDefault="008E0FD5" w:rsidP="008E0FD5">
            <w:pPr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</w:rPr>
              <w:t>pp. 900 + 96</w:t>
            </w:r>
          </w:p>
          <w:p w14:paraId="49123325" w14:textId="77777777" w:rsidR="008E0FD5" w:rsidRPr="00837C47" w:rsidRDefault="008E0FD5" w:rsidP="008E0FD5">
            <w:pPr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</w:rPr>
              <w:t>9791221601848</w:t>
            </w:r>
          </w:p>
          <w:p w14:paraId="06CA0DFE" w14:textId="5A40ECE2" w:rsidR="008E0FD5" w:rsidRPr="00837C47" w:rsidRDefault="008E0FD5" w:rsidP="008E0FD5">
            <w:pPr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</w:rPr>
              <w:t>39,50 €</w:t>
            </w:r>
          </w:p>
        </w:tc>
      </w:tr>
      <w:tr w:rsidR="00173717" w:rsidRPr="008133EB" w14:paraId="797860EF" w14:textId="77777777" w:rsidTr="003E31E0">
        <w:trPr>
          <w:trHeight w:val="63"/>
        </w:trPr>
        <w:tc>
          <w:tcPr>
            <w:tcW w:w="10199" w:type="dxa"/>
            <w:gridSpan w:val="3"/>
          </w:tcPr>
          <w:p w14:paraId="1ED55707" w14:textId="7A798735" w:rsidR="00173717" w:rsidRPr="00837C47" w:rsidRDefault="00173717" w:rsidP="008E0FD5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837C47">
              <w:rPr>
                <w:rFonts w:ascii="Aptos" w:hAnsi="Aptos" w:cstheme="majorHAnsi"/>
                <w:b/>
                <w:bCs/>
              </w:rPr>
              <w:t>Edizione con Antologia della Divina Commedia</w:t>
            </w:r>
          </w:p>
        </w:tc>
      </w:tr>
      <w:tr w:rsidR="00CA1AFF" w:rsidRPr="008133EB" w14:paraId="1C869DCA" w14:textId="482EA28B" w:rsidTr="00FB4DB6">
        <w:trPr>
          <w:trHeight w:val="63"/>
        </w:trPr>
        <w:tc>
          <w:tcPr>
            <w:tcW w:w="3544" w:type="dxa"/>
          </w:tcPr>
          <w:p w14:paraId="050B0EED" w14:textId="77777777" w:rsidR="00CA1AFF" w:rsidRDefault="00CA1AFF" w:rsidP="00CA1AFF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837C47">
              <w:rPr>
                <w:rFonts w:ascii="Aptos" w:hAnsi="Aptos" w:cstheme="majorHAnsi"/>
                <w:b/>
                <w:bCs/>
              </w:rPr>
              <w:t>Nel libro del mondo 1 con Antologia della Divina Commedia</w:t>
            </w:r>
          </w:p>
          <w:p w14:paraId="23DB90C6" w14:textId="14485359" w:rsidR="00CA1AFF" w:rsidRPr="00837C47" w:rsidRDefault="00CA1AFF" w:rsidP="00CA1AFF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837C47">
              <w:rPr>
                <w:rFonts w:ascii="Aptos" w:hAnsi="Aptos" w:cstheme="majorHAnsi"/>
                <w:b/>
                <w:bCs/>
              </w:rPr>
              <w:t>Dal Medioevo al Cinquecento</w:t>
            </w:r>
          </w:p>
        </w:tc>
        <w:tc>
          <w:tcPr>
            <w:tcW w:w="3402" w:type="dxa"/>
          </w:tcPr>
          <w:p w14:paraId="056EE8D6" w14:textId="77777777" w:rsidR="00CA1AFF" w:rsidRDefault="00CA1AFF" w:rsidP="00CA1AFF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2727B0">
              <w:rPr>
                <w:rFonts w:ascii="Aptos" w:hAnsi="Aptos" w:cstheme="majorHAnsi"/>
                <w:b/>
                <w:bCs/>
              </w:rPr>
              <w:t xml:space="preserve">Nel libro del mondo </w:t>
            </w:r>
            <w:r>
              <w:rPr>
                <w:rFonts w:ascii="Aptos" w:hAnsi="Aptos" w:cstheme="majorHAnsi"/>
                <w:b/>
                <w:bCs/>
              </w:rPr>
              <w:t>2</w:t>
            </w:r>
          </w:p>
          <w:p w14:paraId="75ECE7D4" w14:textId="0AE6FB63" w:rsidR="00CA1AFF" w:rsidRPr="00837C47" w:rsidRDefault="00CA1AFF" w:rsidP="00CA1AFF">
            <w:pPr>
              <w:jc w:val="center"/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  <w:b/>
                <w:bCs/>
              </w:rPr>
              <w:t>Dal Seicento alla prima metà dell’Ottocento</w:t>
            </w:r>
          </w:p>
        </w:tc>
        <w:tc>
          <w:tcPr>
            <w:tcW w:w="3253" w:type="dxa"/>
          </w:tcPr>
          <w:p w14:paraId="6951D3DD" w14:textId="77777777" w:rsidR="00CA1AFF" w:rsidRDefault="00CA1AFF" w:rsidP="00CA1AFF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2727B0">
              <w:rPr>
                <w:rFonts w:ascii="Aptos" w:hAnsi="Aptos" w:cstheme="majorHAnsi"/>
                <w:b/>
                <w:bCs/>
              </w:rPr>
              <w:t xml:space="preserve">Nel libro del mondo </w:t>
            </w:r>
            <w:r>
              <w:rPr>
                <w:rFonts w:ascii="Aptos" w:hAnsi="Aptos" w:cstheme="majorHAnsi"/>
                <w:b/>
                <w:bCs/>
              </w:rPr>
              <w:t>3</w:t>
            </w:r>
          </w:p>
          <w:p w14:paraId="401E923A" w14:textId="0339AD71" w:rsidR="00CA1AFF" w:rsidRPr="00837C47" w:rsidRDefault="00CA1AFF" w:rsidP="00CA1AFF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837C47">
              <w:rPr>
                <w:rFonts w:ascii="Aptos" w:hAnsi="Aptos" w:cstheme="majorHAnsi"/>
                <w:b/>
                <w:bCs/>
              </w:rPr>
              <w:t>Dalla seconda metà dell’Ottocento a oggi</w:t>
            </w:r>
          </w:p>
        </w:tc>
      </w:tr>
      <w:tr w:rsidR="00CA1AFF" w:rsidRPr="008133EB" w14:paraId="29C46BA8" w14:textId="0B847020" w:rsidTr="00FB4DB6">
        <w:trPr>
          <w:trHeight w:val="1290"/>
        </w:trPr>
        <w:tc>
          <w:tcPr>
            <w:tcW w:w="3544" w:type="dxa"/>
          </w:tcPr>
          <w:p w14:paraId="5BBEBF0D" w14:textId="3FB43BC6" w:rsidR="00CA1AFF" w:rsidRPr="00837C47" w:rsidRDefault="00CA1AFF" w:rsidP="00CA1AFF">
            <w:pPr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  <w:b/>
                <w:bCs/>
              </w:rPr>
              <w:t>Dal Medioevo al Cinquecento</w:t>
            </w:r>
          </w:p>
          <w:p w14:paraId="67AB0528" w14:textId="5025F898" w:rsidR="00CA1AFF" w:rsidRPr="00837C47" w:rsidRDefault="00CA1AFF" w:rsidP="00CA1AFF">
            <w:pPr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</w:rPr>
              <w:t>Volume 1 + Per una comunicazione efficace + Easybook 1 + Antologia della Divina Commedia + Libro aperto (My Digital Book + Libro digitale liquido + MyApp + KmZero + Video immersivi + Social Reading Club + Ascoltando s''Impara + Restiamo aggiornati + Calendario civile)</w:t>
            </w:r>
          </w:p>
          <w:p w14:paraId="03530B95" w14:textId="11944F67" w:rsidR="00CA1AFF" w:rsidRPr="00837C47" w:rsidRDefault="00CA1AFF" w:rsidP="00CA1AFF">
            <w:pPr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</w:rPr>
              <w:t>pp. 684 + 224 + 64 + 320</w:t>
            </w:r>
          </w:p>
          <w:p w14:paraId="2065CE67" w14:textId="68054796" w:rsidR="00CA1AFF" w:rsidRPr="00837C47" w:rsidRDefault="00CA1AFF" w:rsidP="00CA1AFF">
            <w:pPr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</w:rPr>
              <w:t>9791221601800</w:t>
            </w:r>
          </w:p>
          <w:p w14:paraId="39725A6A" w14:textId="037F4459" w:rsidR="00CA1AFF" w:rsidRPr="00837C47" w:rsidRDefault="00CA1AFF" w:rsidP="00CA1AFF">
            <w:pPr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</w:rPr>
              <w:t>35,90 €</w:t>
            </w:r>
          </w:p>
        </w:tc>
        <w:tc>
          <w:tcPr>
            <w:tcW w:w="3402" w:type="dxa"/>
          </w:tcPr>
          <w:p w14:paraId="38BC1B87" w14:textId="77777777" w:rsidR="00CA1AFF" w:rsidRPr="00837C47" w:rsidRDefault="00CA1AFF" w:rsidP="00CA1AFF">
            <w:pPr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  <w:b/>
                <w:bCs/>
              </w:rPr>
              <w:t>Dal Seicento alla prima metà dell’Ottocento</w:t>
            </w:r>
            <w:r w:rsidRPr="00837C47">
              <w:rPr>
                <w:rFonts w:ascii="Aptos" w:hAnsi="Aptos" w:cstheme="majorHAnsi"/>
              </w:rPr>
              <w:t xml:space="preserve"> </w:t>
            </w:r>
          </w:p>
          <w:p w14:paraId="0FCA61FF" w14:textId="4517AFB2" w:rsidR="00CA1AFF" w:rsidRPr="00837C47" w:rsidRDefault="00CA1AFF" w:rsidP="00CA1AFF">
            <w:pPr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</w:rPr>
              <w:t>Volume 2 + Easybook 2 + Libro aperto (My Digital Book + Libro digitale liquido + MyApp + KmZero + Video immersivi + Social Reading Club + Ascoltando s''Impara + Restiamo aggiornati + Calendario civile)</w:t>
            </w:r>
          </w:p>
          <w:p w14:paraId="621E1CD8" w14:textId="77777777" w:rsidR="00CA1AFF" w:rsidRPr="00837C47" w:rsidRDefault="00CA1AFF" w:rsidP="00CA1AFF">
            <w:pPr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</w:rPr>
              <w:t>pp. 720 + 64</w:t>
            </w:r>
          </w:p>
          <w:p w14:paraId="384586ED" w14:textId="77777777" w:rsidR="00CA1AFF" w:rsidRPr="00837C47" w:rsidRDefault="00CA1AFF" w:rsidP="00CA1AFF">
            <w:pPr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</w:rPr>
              <w:t>9791221601824</w:t>
            </w:r>
          </w:p>
          <w:p w14:paraId="65488287" w14:textId="5E56009F" w:rsidR="00CA1AFF" w:rsidRPr="00837C47" w:rsidRDefault="00CA1AFF" w:rsidP="00CA1AFF">
            <w:pPr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</w:rPr>
              <w:t>37,90 €</w:t>
            </w:r>
          </w:p>
        </w:tc>
        <w:tc>
          <w:tcPr>
            <w:tcW w:w="3253" w:type="dxa"/>
          </w:tcPr>
          <w:p w14:paraId="06354817" w14:textId="412CF115" w:rsidR="00CA1AFF" w:rsidRPr="00837C47" w:rsidRDefault="00CA1AFF" w:rsidP="00CA1AFF">
            <w:pPr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  <w:b/>
                <w:bCs/>
              </w:rPr>
              <w:t>Dalla seconda metà dell’Ottocento a oggi</w:t>
            </w:r>
          </w:p>
          <w:p w14:paraId="2462BB64" w14:textId="0ADAC7F2" w:rsidR="00CA1AFF" w:rsidRPr="00837C47" w:rsidRDefault="00CA1AFF" w:rsidP="00CA1AFF">
            <w:pPr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</w:rPr>
              <w:t>Volume 3 + Easybook 3 + Libro aperto (My Digital Book + Libro digitale liquido + MyApp + KmZero + Video immersivi + Social Reading Club + Ascoltando s''Impara + Restiamo aggiornati + Calendario civile)</w:t>
            </w:r>
          </w:p>
          <w:p w14:paraId="7ABBA6D1" w14:textId="77777777" w:rsidR="00CA1AFF" w:rsidRPr="00837C47" w:rsidRDefault="00CA1AFF" w:rsidP="00CA1AFF">
            <w:pPr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</w:rPr>
              <w:t>pp. 900 + 96</w:t>
            </w:r>
          </w:p>
          <w:p w14:paraId="0BFBA8AC" w14:textId="77777777" w:rsidR="00CA1AFF" w:rsidRPr="00837C47" w:rsidRDefault="00CA1AFF" w:rsidP="00CA1AFF">
            <w:pPr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</w:rPr>
              <w:t>9791221601848</w:t>
            </w:r>
          </w:p>
          <w:p w14:paraId="72CE238F" w14:textId="508294FE" w:rsidR="00CA1AFF" w:rsidRPr="00837C47" w:rsidRDefault="00CA1AFF" w:rsidP="00CA1AFF">
            <w:pPr>
              <w:rPr>
                <w:rFonts w:ascii="Aptos" w:hAnsi="Aptos" w:cstheme="majorHAnsi"/>
              </w:rPr>
            </w:pPr>
            <w:r w:rsidRPr="00837C47">
              <w:rPr>
                <w:rFonts w:ascii="Aptos" w:hAnsi="Aptos" w:cstheme="majorHAnsi"/>
              </w:rPr>
              <w:t>39,50 €</w:t>
            </w:r>
          </w:p>
        </w:tc>
      </w:tr>
    </w:tbl>
    <w:p w14:paraId="3E3FCD32" w14:textId="77777777" w:rsidR="00930151" w:rsidRPr="008133EB" w:rsidRDefault="00930151" w:rsidP="00184CDA">
      <w:pPr>
        <w:jc w:val="both"/>
        <w:rPr>
          <w:rFonts w:ascii="Aptos" w:hAnsi="Aptos" w:cstheme="majorHAnsi"/>
          <w:i/>
          <w:iCs/>
          <w:color w:val="000000"/>
        </w:rPr>
      </w:pPr>
    </w:p>
    <w:p w14:paraId="769E3919" w14:textId="5D5C32E6" w:rsidR="00302993" w:rsidRDefault="00173581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173581">
        <w:rPr>
          <w:rFonts w:ascii="Aptos" w:hAnsi="Aptos" w:cs="Open Sans"/>
          <w:color w:val="333333"/>
          <w:shd w:val="clear" w:color="auto" w:fill="FFFFFF"/>
        </w:rPr>
        <w:t>Saper leggere la letteratura, interrogare il presente attraverso la lente universale dei classici. Un progetto didattico di grande impatto comunicativo che raggiunge studentesse e studenti trovando un linguaggio vicino al loro sentire, li accompagna nello studio con una molteplicità di stimoli, li incoraggia ad alzare lo sguardo fuori e dentro di sé.</w:t>
      </w:r>
    </w:p>
    <w:p w14:paraId="546483F4" w14:textId="77777777" w:rsidR="00173581" w:rsidRDefault="00173581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07F61E1F" w14:textId="77777777" w:rsidR="00CA1AFF" w:rsidRPr="008133EB" w:rsidRDefault="00CA1AFF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430705A4" w14:textId="77777777" w:rsidR="00F861E3" w:rsidRPr="00F861E3" w:rsidRDefault="00F861E3" w:rsidP="00F861E3">
      <w:pPr>
        <w:shd w:val="clear" w:color="auto" w:fill="FFFFFF"/>
        <w:rPr>
          <w:rFonts w:ascii="Aptos" w:hAnsi="Aptos" w:cstheme="majorHAnsi"/>
          <w:b/>
          <w:bCs/>
        </w:rPr>
      </w:pPr>
      <w:r w:rsidRPr="00F861E3">
        <w:rPr>
          <w:rFonts w:ascii="Aptos" w:hAnsi="Aptos" w:cstheme="majorHAnsi"/>
          <w:b/>
          <w:bCs/>
        </w:rPr>
        <w:lastRenderedPageBreak/>
        <w:t>Le principali caratteristiche dell’opera</w:t>
      </w:r>
    </w:p>
    <w:p w14:paraId="7926485B" w14:textId="77777777" w:rsidR="00966C47" w:rsidRPr="00966C47" w:rsidRDefault="00966C47" w:rsidP="00966C47">
      <w:pPr>
        <w:numPr>
          <w:ilvl w:val="0"/>
          <w:numId w:val="39"/>
        </w:numPr>
        <w:rPr>
          <w:rFonts w:ascii="Aptos" w:hAnsi="Aptos" w:cstheme="majorHAnsi"/>
        </w:rPr>
      </w:pPr>
      <w:r w:rsidRPr="00966C47">
        <w:rPr>
          <w:rFonts w:ascii="Aptos" w:hAnsi="Aptos" w:cstheme="majorHAnsi"/>
          <w:b/>
          <w:bCs/>
        </w:rPr>
        <w:t>Biblioteca delle emozioni e Orientamento</w:t>
      </w:r>
      <w:r w:rsidRPr="00966C47">
        <w:rPr>
          <w:rFonts w:ascii="Aptos" w:hAnsi="Aptos" w:cstheme="majorHAnsi"/>
        </w:rPr>
        <w:t xml:space="preserve">: il corso compone, attraverso una selezione di testi letterari collegati fra loro, una biblioteca delle sfumature emotive, nell’ottica di una didattica sensibile </w:t>
      </w:r>
      <w:r w:rsidRPr="00966C47">
        <w:rPr>
          <w:rFonts w:ascii="Aptos" w:hAnsi="Aptos" w:cstheme="majorHAnsi"/>
          <w:b/>
          <w:bCs/>
        </w:rPr>
        <w:t>all’educazione alle relazioni e all’orientamento</w:t>
      </w:r>
      <w:r w:rsidRPr="00966C47">
        <w:rPr>
          <w:rFonts w:ascii="Aptos" w:hAnsi="Aptos" w:cstheme="majorHAnsi"/>
        </w:rPr>
        <w:t>. Le schede </w:t>
      </w:r>
      <w:r w:rsidRPr="00966C47">
        <w:rPr>
          <w:rFonts w:ascii="Aptos" w:hAnsi="Aptos" w:cstheme="majorHAnsi"/>
          <w:b/>
          <w:bCs/>
          <w:i/>
          <w:iCs/>
        </w:rPr>
        <w:t>Letteratura &amp; professioni</w:t>
      </w:r>
      <w:r w:rsidRPr="00966C47">
        <w:rPr>
          <w:rFonts w:ascii="Aptos" w:hAnsi="Aptos" w:cstheme="majorHAnsi"/>
        </w:rPr>
        <w:t> pongono in dialogo autori e fenomeni letterari del passato con varie professioni del nostro tempo.</w:t>
      </w:r>
    </w:p>
    <w:p w14:paraId="4CB2CF15" w14:textId="77777777" w:rsidR="00966C47" w:rsidRPr="00966C47" w:rsidRDefault="00966C47" w:rsidP="00966C47">
      <w:pPr>
        <w:numPr>
          <w:ilvl w:val="0"/>
          <w:numId w:val="39"/>
        </w:numPr>
        <w:rPr>
          <w:rFonts w:ascii="Aptos" w:hAnsi="Aptos" w:cstheme="majorHAnsi"/>
        </w:rPr>
      </w:pPr>
      <w:r w:rsidRPr="00966C47">
        <w:rPr>
          <w:rFonts w:ascii="Aptos" w:hAnsi="Aptos" w:cstheme="majorHAnsi"/>
          <w:b/>
          <w:bCs/>
        </w:rPr>
        <w:t>I classici in chiave pop</w:t>
      </w:r>
      <w:r w:rsidRPr="00966C47">
        <w:rPr>
          <w:rFonts w:ascii="Aptos" w:hAnsi="Aptos" w:cstheme="majorHAnsi"/>
        </w:rPr>
        <w:t>: ai grandi autori della letteratura italiana si riserva uno spazio dedicato alle </w:t>
      </w:r>
      <w:r w:rsidRPr="00966C47">
        <w:rPr>
          <w:rFonts w:ascii="Aptos" w:hAnsi="Aptos" w:cstheme="majorHAnsi"/>
          <w:b/>
          <w:bCs/>
        </w:rPr>
        <w:t>influenze</w:t>
      </w:r>
      <w:r w:rsidRPr="00966C47">
        <w:rPr>
          <w:rFonts w:ascii="Aptos" w:hAnsi="Aptos" w:cstheme="majorHAnsi"/>
        </w:rPr>
        <w:t> che hanno avuto </w:t>
      </w:r>
      <w:r w:rsidRPr="00966C47">
        <w:rPr>
          <w:rFonts w:ascii="Aptos" w:hAnsi="Aptos" w:cstheme="majorHAnsi"/>
          <w:b/>
          <w:bCs/>
        </w:rPr>
        <w:t>nella cultura contemporanea</w:t>
      </w:r>
      <w:r w:rsidRPr="00966C47">
        <w:rPr>
          <w:rFonts w:ascii="Aptos" w:hAnsi="Aptos" w:cstheme="majorHAnsi"/>
        </w:rPr>
        <w:t> (in serie TV, canzoni, fumetti, videogiochi…). I contesti storico-culturali sono introdotti in modo coinvolgente attraverso </w:t>
      </w:r>
      <w:r w:rsidRPr="00966C47">
        <w:rPr>
          <w:rFonts w:ascii="Aptos" w:hAnsi="Aptos" w:cstheme="majorHAnsi"/>
          <w:b/>
          <w:bCs/>
          <w:i/>
          <w:iCs/>
        </w:rPr>
        <w:t>storytelling</w:t>
      </w:r>
      <w:r w:rsidRPr="00966C47">
        <w:rPr>
          <w:rFonts w:ascii="Aptos" w:hAnsi="Aptos" w:cstheme="majorHAnsi"/>
        </w:rPr>
        <w:t> che restituiscono lo spirito delle diverse epoche.</w:t>
      </w:r>
    </w:p>
    <w:p w14:paraId="02BF3492" w14:textId="77777777" w:rsidR="00966C47" w:rsidRPr="00966C47" w:rsidRDefault="00966C47" w:rsidP="00966C47">
      <w:pPr>
        <w:numPr>
          <w:ilvl w:val="0"/>
          <w:numId w:val="39"/>
        </w:numPr>
        <w:rPr>
          <w:rFonts w:ascii="Aptos" w:hAnsi="Aptos" w:cstheme="majorHAnsi"/>
        </w:rPr>
      </w:pPr>
      <w:r w:rsidRPr="00966C47">
        <w:rPr>
          <w:rFonts w:ascii="Aptos" w:hAnsi="Aptos" w:cstheme="majorHAnsi"/>
          <w:b/>
          <w:bCs/>
        </w:rPr>
        <w:t>Multiculturalità e inclusione</w:t>
      </w:r>
      <w:r w:rsidRPr="00966C47">
        <w:rPr>
          <w:rFonts w:ascii="Aptos" w:hAnsi="Aptos" w:cstheme="majorHAnsi"/>
        </w:rPr>
        <w:t>: la rubrica </w:t>
      </w:r>
      <w:r w:rsidRPr="00966C47">
        <w:rPr>
          <w:rFonts w:ascii="Aptos" w:hAnsi="Aptos" w:cstheme="majorHAnsi"/>
          <w:b/>
          <w:bCs/>
        </w:rPr>
        <w:t>Ponti interculturali</w:t>
      </w:r>
      <w:r w:rsidRPr="00966C47">
        <w:rPr>
          <w:rFonts w:ascii="Aptos" w:hAnsi="Aptos" w:cstheme="majorHAnsi"/>
        </w:rPr>
        <w:t> accosta i testi dei classici della letteratura a voci di autrici e autori non madrelingua, per i quali la scrittura in italiano è stata strumento di integrazione. Sono inoltre presenti molti </w:t>
      </w:r>
      <w:r w:rsidRPr="00966C47">
        <w:rPr>
          <w:rFonts w:ascii="Aptos" w:hAnsi="Aptos" w:cstheme="majorHAnsi"/>
          <w:b/>
          <w:bCs/>
        </w:rPr>
        <w:t>aiuti allo studio</w:t>
      </w:r>
      <w:r w:rsidRPr="00966C47">
        <w:rPr>
          <w:rFonts w:ascii="Aptos" w:hAnsi="Aptos" w:cstheme="majorHAnsi"/>
        </w:rPr>
        <w:t xml:space="preserve"> e ogni unità si chiude con una sintesi accompagnata da </w:t>
      </w:r>
      <w:r w:rsidRPr="00966C47">
        <w:rPr>
          <w:rFonts w:ascii="Aptos" w:hAnsi="Aptos" w:cstheme="majorHAnsi"/>
          <w:b/>
          <w:bCs/>
        </w:rPr>
        <w:t>un’audiolettura in 8 lingue</w:t>
      </w:r>
      <w:r w:rsidRPr="00966C47">
        <w:rPr>
          <w:rFonts w:ascii="Aptos" w:hAnsi="Aptos" w:cstheme="majorHAnsi"/>
        </w:rPr>
        <w:t>.</w:t>
      </w:r>
    </w:p>
    <w:p w14:paraId="7C5073A4" w14:textId="69189241" w:rsidR="00966C47" w:rsidRPr="00966C47" w:rsidRDefault="00966C47" w:rsidP="00966C47">
      <w:pPr>
        <w:numPr>
          <w:ilvl w:val="0"/>
          <w:numId w:val="39"/>
        </w:numPr>
        <w:rPr>
          <w:rFonts w:ascii="Aptos" w:hAnsi="Aptos" w:cstheme="majorHAnsi"/>
        </w:rPr>
      </w:pPr>
      <w:r w:rsidRPr="00966C47">
        <w:rPr>
          <w:rFonts w:ascii="Aptos" w:hAnsi="Aptos" w:cstheme="majorHAnsi"/>
          <w:b/>
          <w:bCs/>
        </w:rPr>
        <w:t>Pluridisciplinarità, Educazione civica ed esame di Stato</w:t>
      </w:r>
      <w:r w:rsidRPr="00966C47">
        <w:rPr>
          <w:rFonts w:ascii="Aptos" w:hAnsi="Aptos" w:cstheme="majorHAnsi"/>
        </w:rPr>
        <w:t>: numerosi gli spunti per </w:t>
      </w:r>
      <w:r w:rsidRPr="00966C47">
        <w:rPr>
          <w:rFonts w:ascii="Aptos" w:hAnsi="Aptos" w:cstheme="majorHAnsi"/>
          <w:b/>
          <w:bCs/>
        </w:rPr>
        <w:t>aperture pluridisciplinari</w:t>
      </w:r>
      <w:r w:rsidRPr="00966C47">
        <w:rPr>
          <w:rFonts w:ascii="Aptos" w:hAnsi="Aptos" w:cstheme="majorHAnsi"/>
        </w:rPr>
        <w:t xml:space="preserve">, </w:t>
      </w:r>
      <w:r w:rsidRPr="00837C47">
        <w:rPr>
          <w:rFonts w:ascii="Aptos" w:hAnsi="Aptos" w:cstheme="majorHAnsi"/>
        </w:rPr>
        <w:t>anche con le </w:t>
      </w:r>
      <w:r w:rsidRPr="00837C47">
        <w:rPr>
          <w:rFonts w:ascii="Aptos" w:hAnsi="Aptos" w:cstheme="majorHAnsi"/>
          <w:b/>
          <w:bCs/>
        </w:rPr>
        <w:t>STEM</w:t>
      </w:r>
      <w:r w:rsidRPr="00837C47">
        <w:rPr>
          <w:rFonts w:ascii="Aptos" w:hAnsi="Aptos" w:cstheme="majorHAnsi"/>
        </w:rPr>
        <w:t xml:space="preserve"> (e per l’uso </w:t>
      </w:r>
      <w:r w:rsidRPr="00837C47">
        <w:rPr>
          <w:rFonts w:ascii="Aptos" w:hAnsi="Aptos" w:cstheme="majorHAnsi"/>
          <w:b/>
          <w:bCs/>
        </w:rPr>
        <w:t>dell’intelligenza artificiale</w:t>
      </w:r>
      <w:r w:rsidRPr="00837C47">
        <w:rPr>
          <w:rFonts w:ascii="Aptos" w:hAnsi="Aptos" w:cstheme="majorHAnsi"/>
        </w:rPr>
        <w:t>) e riflessioni di </w:t>
      </w:r>
      <w:r w:rsidRPr="00837C47">
        <w:rPr>
          <w:rFonts w:ascii="Aptos" w:hAnsi="Aptos" w:cstheme="majorHAnsi"/>
          <w:b/>
          <w:bCs/>
        </w:rPr>
        <w:t>Educazione civica; prove, anche guid</w:t>
      </w:r>
      <w:r w:rsidR="00D85FDD" w:rsidRPr="00837C47">
        <w:rPr>
          <w:rFonts w:ascii="Aptos" w:hAnsi="Aptos" w:cstheme="majorHAnsi"/>
          <w:b/>
          <w:bCs/>
        </w:rPr>
        <w:t>a</w:t>
      </w:r>
      <w:r w:rsidRPr="00837C47">
        <w:rPr>
          <w:rFonts w:ascii="Aptos" w:hAnsi="Aptos" w:cstheme="majorHAnsi"/>
          <w:b/>
          <w:bCs/>
        </w:rPr>
        <w:t>te</w:t>
      </w:r>
      <w:r w:rsidRPr="00837C47">
        <w:rPr>
          <w:rFonts w:ascii="Aptos" w:hAnsi="Aptos" w:cstheme="majorHAnsi"/>
        </w:rPr>
        <w:t xml:space="preserve">, </w:t>
      </w:r>
      <w:r w:rsidRPr="00966C47">
        <w:rPr>
          <w:rFonts w:ascii="Aptos" w:hAnsi="Aptos" w:cstheme="majorHAnsi"/>
        </w:rPr>
        <w:t>consentono un allenamento progressivo per la </w:t>
      </w:r>
      <w:r w:rsidRPr="00966C47">
        <w:rPr>
          <w:rFonts w:ascii="Aptos" w:hAnsi="Aptos" w:cstheme="majorHAnsi"/>
          <w:b/>
          <w:bCs/>
        </w:rPr>
        <w:t>tipologia A, B e C</w:t>
      </w:r>
      <w:r w:rsidRPr="00966C47">
        <w:rPr>
          <w:rFonts w:ascii="Aptos" w:hAnsi="Aptos" w:cstheme="majorHAnsi"/>
        </w:rPr>
        <w:t> e per il </w:t>
      </w:r>
      <w:r w:rsidRPr="00966C47">
        <w:rPr>
          <w:rFonts w:ascii="Aptos" w:hAnsi="Aptos" w:cstheme="majorHAnsi"/>
          <w:b/>
          <w:bCs/>
        </w:rPr>
        <w:t>colloquio dell’esame di Stato</w:t>
      </w:r>
      <w:r w:rsidRPr="00966C47">
        <w:rPr>
          <w:rFonts w:ascii="Aptos" w:hAnsi="Aptos" w:cstheme="majorHAnsi"/>
        </w:rPr>
        <w:t>.</w:t>
      </w:r>
    </w:p>
    <w:p w14:paraId="2E37FD75" w14:textId="77777777" w:rsidR="00602026" w:rsidRPr="00283614" w:rsidRDefault="00602026" w:rsidP="00602026">
      <w:pPr>
        <w:rPr>
          <w:rFonts w:ascii="Aptos" w:hAnsi="Aptos" w:cstheme="majorHAnsi"/>
          <w:shd w:val="clear" w:color="auto" w:fill="FFFFFF"/>
        </w:rPr>
      </w:pPr>
    </w:p>
    <w:p w14:paraId="051E96A6" w14:textId="77777777" w:rsidR="00B93100" w:rsidRPr="00B93100" w:rsidRDefault="00B93100" w:rsidP="00B93100">
      <w:pPr>
        <w:rPr>
          <w:rFonts w:ascii="Aptos" w:hAnsi="Aptos" w:cstheme="majorHAnsi"/>
          <w:b/>
          <w:bCs/>
        </w:rPr>
      </w:pPr>
      <w:r w:rsidRPr="00B93100">
        <w:rPr>
          <w:rFonts w:ascii="Aptos" w:hAnsi="Aptos" w:cstheme="majorHAnsi"/>
          <w:b/>
          <w:bCs/>
        </w:rPr>
        <w:t>Libro aperto, per una didattica con il digitale</w:t>
      </w:r>
    </w:p>
    <w:p w14:paraId="3BE4D5BD" w14:textId="07EE44F6" w:rsidR="00E26349" w:rsidRPr="00283614" w:rsidRDefault="00E26349" w:rsidP="00E26349">
      <w:p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283614">
        <w:rPr>
          <w:rFonts w:ascii="Aptos" w:hAnsi="Aptos" w:cstheme="majorHAnsi"/>
          <w:shd w:val="clear" w:color="auto" w:fill="FFFFFF"/>
        </w:rPr>
        <w:t xml:space="preserve"> è il nuovo progetto culturale e didattico di Sanoma: il libro si aggiorna periodicamente grazie a servizi dedicati e contenuti digitali pensati per una didattica su misura e inclusiva. </w:t>
      </w:r>
      <w:r>
        <w:rPr>
          <w:rFonts w:ascii="Aptos" w:hAnsi="Aptos" w:cstheme="majorHAnsi"/>
          <w:shd w:val="clear" w:color="auto" w:fill="FFFFFF"/>
        </w:rPr>
        <w:t>Libro aperto include:</w:t>
      </w:r>
    </w:p>
    <w:p w14:paraId="54E889E7" w14:textId="425D1E1F" w:rsidR="00E26349" w:rsidRPr="00B93100" w:rsidRDefault="00CA1AFF" w:rsidP="00E26349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292CDA">
        <w:rPr>
          <w:rFonts w:ascii="Aptos" w:hAnsi="Aptos" w:cstheme="majorHAnsi"/>
          <w:b/>
          <w:bCs/>
          <w:shd w:val="clear" w:color="auto" w:fill="FFFFFF"/>
        </w:rPr>
        <w:t>MyApp</w:t>
      </w:r>
      <w:r w:rsidRPr="00292CDA">
        <w:rPr>
          <w:rFonts w:ascii="Aptos" w:hAnsi="Aptos" w:cstheme="majorHAnsi"/>
          <w:shd w:val="clear" w:color="auto" w:fill="FFFFFF"/>
        </w:rPr>
        <w:t>, la app per studiare e ripassare, che grazie a un sistema di QR Code presenti all’interno delle pagine del libro attiva i contenuti multimediali e le risorse digitali del libro, tra cui</w:t>
      </w:r>
      <w:r w:rsidRPr="00B93100">
        <w:rPr>
          <w:rFonts w:ascii="Aptos" w:hAnsi="Aptos" w:cstheme="majorHAnsi"/>
          <w:shd w:val="clear" w:color="auto" w:fill="FFFFFF"/>
        </w:rPr>
        <w:t>:</w:t>
      </w:r>
      <w:r w:rsidR="00B93100" w:rsidRPr="00B93100">
        <w:rPr>
          <w:rFonts w:ascii="Aptos" w:hAnsi="Aptos" w:cstheme="majorHAnsi"/>
          <w:shd w:val="clear" w:color="auto" w:fill="FFFFFF"/>
        </w:rPr>
        <w:br/>
      </w:r>
      <w:r w:rsidR="000B2033" w:rsidRPr="000B2033">
        <w:rPr>
          <w:rFonts w:ascii="Aptos" w:hAnsi="Aptos" w:cstheme="majorHAnsi"/>
          <w:shd w:val="clear" w:color="auto" w:fill="FFFFFF"/>
        </w:rPr>
        <w:t>- videolezioni;</w:t>
      </w:r>
      <w:r w:rsidR="000B2033" w:rsidRPr="000B2033">
        <w:rPr>
          <w:rFonts w:ascii="Aptos" w:hAnsi="Aptos" w:cstheme="majorHAnsi"/>
          <w:shd w:val="clear" w:color="auto" w:fill="FFFFFF"/>
        </w:rPr>
        <w:br/>
        <w:t>- Scopri con Google Earth™;</w:t>
      </w:r>
      <w:r w:rsidR="000B2033" w:rsidRPr="000B2033">
        <w:rPr>
          <w:rFonts w:ascii="Aptos" w:hAnsi="Aptos" w:cstheme="majorHAnsi"/>
          <w:shd w:val="clear" w:color="auto" w:fill="FFFFFF"/>
        </w:rPr>
        <w:br/>
        <w:t>- audioletture;</w:t>
      </w:r>
      <w:r w:rsidR="000B2033" w:rsidRPr="000B2033">
        <w:rPr>
          <w:rFonts w:ascii="Aptos" w:hAnsi="Aptos" w:cstheme="majorHAnsi"/>
          <w:shd w:val="clear" w:color="auto" w:fill="FFFFFF"/>
        </w:rPr>
        <w:br/>
        <w:t>- sintesi multilingue;</w:t>
      </w:r>
      <w:r w:rsidR="000B2033" w:rsidRPr="000B2033">
        <w:rPr>
          <w:rFonts w:ascii="Aptos" w:hAnsi="Aptos" w:cstheme="majorHAnsi"/>
          <w:shd w:val="clear" w:color="auto" w:fill="FFFFFF"/>
        </w:rPr>
        <w:br/>
        <w:t>- letture immersive;</w:t>
      </w:r>
      <w:r w:rsidR="000B2033" w:rsidRPr="000B2033">
        <w:rPr>
          <w:rFonts w:ascii="Aptos" w:hAnsi="Aptos" w:cstheme="majorHAnsi"/>
          <w:shd w:val="clear" w:color="auto" w:fill="FFFFFF"/>
        </w:rPr>
        <w:br/>
        <w:t>- verifiche con </w:t>
      </w:r>
      <w:r w:rsidR="000B2033" w:rsidRPr="000B2033">
        <w:rPr>
          <w:rFonts w:ascii="Aptos" w:hAnsi="Aptos" w:cstheme="majorHAnsi"/>
          <w:i/>
          <w:iCs/>
          <w:shd w:val="clear" w:color="auto" w:fill="FFFFFF"/>
        </w:rPr>
        <w:t>Kahoot!.</w:t>
      </w:r>
    </w:p>
    <w:p w14:paraId="77FF3F60" w14:textId="3D489457" w:rsidR="00E26349" w:rsidRPr="00283614" w:rsidRDefault="00E26349" w:rsidP="00E26349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283614">
        <w:rPr>
          <w:rFonts w:ascii="Aptos" w:hAnsi="Aptos" w:cstheme="majorHAnsi"/>
          <w:shd w:val="clear" w:color="auto" w:fill="FFFFFF"/>
        </w:rPr>
        <w:t xml:space="preserve">, la versione digitale del libro, disponibile sia online che offline, che riproduce fedelmente l’esperienza di lettura su carta, permette di accedere ai materiali digitali integrativi e consente di scaricare i contenuti offline tramite un’app dedicata. </w:t>
      </w:r>
      <w:r w:rsidR="000B2033" w:rsidRPr="000B2033">
        <w:rPr>
          <w:rFonts w:ascii="Aptos" w:hAnsi="Aptos" w:cstheme="majorHAnsi"/>
          <w:shd w:val="clear" w:color="auto" w:fill="FFFFFF"/>
        </w:rPr>
        <w:t xml:space="preserve">A partire da settembre 2025 My Digital Book sarà dotato di tutti gli strumenti di accessibilità e della </w:t>
      </w:r>
      <w:r w:rsidR="000B2033" w:rsidRPr="00CA1AFF">
        <w:rPr>
          <w:rFonts w:ascii="Aptos" w:hAnsi="Aptos" w:cstheme="majorHAnsi"/>
          <w:b/>
          <w:bCs/>
          <w:shd w:val="clear" w:color="auto" w:fill="FFFFFF"/>
        </w:rPr>
        <w:t>versione liquida</w:t>
      </w:r>
      <w:r w:rsidR="000B2033" w:rsidRPr="000B2033">
        <w:rPr>
          <w:rFonts w:ascii="Aptos" w:hAnsi="Aptos" w:cstheme="majorHAnsi"/>
          <w:shd w:val="clear" w:color="auto" w:fill="FFFFFF"/>
        </w:rPr>
        <w:t xml:space="preserve"> che si adatta a qualsiasi dispositivo (pc, tablet e smartphone), per un’esperienza d’uso ancor più personalizzata e inclusiva. </w:t>
      </w:r>
      <w:r w:rsidR="00CA1AFF">
        <w:rPr>
          <w:rFonts w:ascii="Aptos" w:hAnsi="Aptos" w:cstheme="majorHAnsi"/>
          <w:shd w:val="clear" w:color="auto" w:fill="FFFFFF"/>
        </w:rPr>
        <w:t xml:space="preserve">Tra </w:t>
      </w:r>
      <w:r w:rsidR="000B2033" w:rsidRPr="000B2033">
        <w:rPr>
          <w:rFonts w:ascii="Aptos" w:hAnsi="Aptos" w:cstheme="majorHAnsi"/>
          <w:shd w:val="clear" w:color="auto" w:fill="FFFFFF"/>
        </w:rPr>
        <w:t>i materiali digitali integrativi</w:t>
      </w:r>
      <w:r w:rsidR="00CA1AFF">
        <w:rPr>
          <w:rFonts w:ascii="Aptos" w:hAnsi="Aptos" w:cstheme="majorHAnsi"/>
          <w:shd w:val="clear" w:color="auto" w:fill="FFFFFF"/>
        </w:rPr>
        <w:t xml:space="preserve"> troviamo</w:t>
      </w:r>
      <w:r w:rsidR="000B2033" w:rsidRPr="000B2033">
        <w:rPr>
          <w:rFonts w:ascii="Aptos" w:hAnsi="Aptos" w:cstheme="majorHAnsi"/>
          <w:shd w:val="clear" w:color="auto" w:fill="FFFFFF"/>
        </w:rPr>
        <w:t>:</w:t>
      </w:r>
      <w:r w:rsidR="000B2033" w:rsidRPr="000B2033">
        <w:rPr>
          <w:rFonts w:ascii="Aptos" w:hAnsi="Aptos" w:cstheme="majorHAnsi"/>
          <w:shd w:val="clear" w:color="auto" w:fill="FFFFFF"/>
        </w:rPr>
        <w:br/>
        <w:t>- lezioni in mappe;</w:t>
      </w:r>
      <w:r w:rsidR="000B2033" w:rsidRPr="000B2033">
        <w:rPr>
          <w:rFonts w:ascii="Aptos" w:hAnsi="Aptos" w:cstheme="majorHAnsi"/>
          <w:shd w:val="clear" w:color="auto" w:fill="FFFFFF"/>
        </w:rPr>
        <w:br/>
        <w:t>- analisi interattive;</w:t>
      </w:r>
      <w:r w:rsidR="000B2033" w:rsidRPr="000B2033">
        <w:rPr>
          <w:rFonts w:ascii="Aptos" w:hAnsi="Aptos" w:cstheme="majorHAnsi"/>
          <w:shd w:val="clear" w:color="auto" w:fill="FFFFFF"/>
        </w:rPr>
        <w:br/>
        <w:t>- audiosintesi nei volumetti Easybook;</w:t>
      </w:r>
      <w:r w:rsidR="000B2033" w:rsidRPr="000B2033">
        <w:rPr>
          <w:rFonts w:ascii="Aptos" w:hAnsi="Aptos" w:cstheme="majorHAnsi"/>
          <w:shd w:val="clear" w:color="auto" w:fill="FFFFFF"/>
        </w:rPr>
        <w:br/>
        <w:t>- </w:t>
      </w:r>
      <w:r w:rsidR="000B2033" w:rsidRPr="000B2033">
        <w:rPr>
          <w:rFonts w:ascii="Aptos" w:hAnsi="Aptos" w:cstheme="majorHAnsi"/>
          <w:i/>
          <w:iCs/>
          <w:shd w:val="clear" w:color="auto" w:fill="FFFFFF"/>
        </w:rPr>
        <w:t>Dentro il film.</w:t>
      </w:r>
    </w:p>
    <w:p w14:paraId="2F2A9CAC" w14:textId="087F7754" w:rsidR="00826A7D" w:rsidRPr="009F453D" w:rsidRDefault="00E26349" w:rsidP="00E26349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t>KmZero</w:t>
      </w:r>
      <w:r w:rsidRPr="00283614">
        <w:rPr>
          <w:rFonts w:ascii="Aptos" w:hAnsi="Aptos" w:cstheme="majorHAnsi"/>
          <w:shd w:val="clear" w:color="auto" w:fill="FFFFFF"/>
        </w:rPr>
        <w:t xml:space="preserve">, </w:t>
      </w:r>
      <w:r w:rsidR="00246EAC">
        <w:rPr>
          <w:rFonts w:ascii="Aptos" w:hAnsi="Aptos" w:cstheme="majorHAnsi"/>
          <w:shd w:val="clear" w:color="auto" w:fill="FFFFFF"/>
        </w:rPr>
        <w:t>l’ambiente</w:t>
      </w:r>
      <w:r w:rsidRPr="00283614">
        <w:rPr>
          <w:rFonts w:ascii="Aptos" w:hAnsi="Aptos" w:cstheme="majorHAnsi"/>
          <w:shd w:val="clear" w:color="auto" w:fill="FFFFFF"/>
        </w:rPr>
        <w:t xml:space="preserve"> online con ulteriori risorse digitali per creare lezioni, verificare i progressi degli studenti e accedere alla </w:t>
      </w:r>
      <w:r w:rsidRPr="00837C47">
        <w:rPr>
          <w:rFonts w:ascii="Aptos" w:hAnsi="Aptos" w:cstheme="majorHAnsi"/>
          <w:shd w:val="clear" w:color="auto" w:fill="FFFFFF"/>
        </w:rPr>
        <w:t xml:space="preserve">Guida </w:t>
      </w:r>
      <w:r w:rsidR="00DC38E2" w:rsidRPr="00837C47">
        <w:rPr>
          <w:rFonts w:ascii="Aptos" w:hAnsi="Aptos" w:cstheme="majorHAnsi"/>
          <w:shd w:val="clear" w:color="auto" w:fill="FFFFFF"/>
        </w:rPr>
        <w:t xml:space="preserve">per l’insegnante </w:t>
      </w:r>
      <w:r w:rsidRPr="00837C47">
        <w:rPr>
          <w:rFonts w:ascii="Aptos" w:hAnsi="Aptos" w:cstheme="majorHAnsi"/>
          <w:shd w:val="clear" w:color="auto" w:fill="FFFFFF"/>
        </w:rPr>
        <w:t xml:space="preserve">del </w:t>
      </w:r>
      <w:r w:rsidRPr="00283614">
        <w:rPr>
          <w:rFonts w:ascii="Aptos" w:hAnsi="Aptos" w:cstheme="majorHAnsi"/>
          <w:shd w:val="clear" w:color="auto" w:fill="FFFFFF"/>
        </w:rPr>
        <w:t>libro in adozione e a una selezione di contenuti di formazione Learning Academy.</w:t>
      </w:r>
    </w:p>
    <w:p w14:paraId="5DFDF326" w14:textId="77777777" w:rsidR="000B2033" w:rsidRPr="00837C47" w:rsidRDefault="000B2033" w:rsidP="000B2033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837C47">
        <w:rPr>
          <w:rFonts w:ascii="Aptos" w:hAnsi="Aptos" w:cstheme="majorHAnsi"/>
          <w:b/>
          <w:bCs/>
        </w:rPr>
        <w:t xml:space="preserve">Video immersivi: </w:t>
      </w:r>
      <w:r w:rsidRPr="00837C47">
        <w:rPr>
          <w:rFonts w:ascii="Aptos" w:hAnsi="Aptos" w:cstheme="majorHAnsi"/>
        </w:rPr>
        <w:t>testi d’autore animati in un ambiente virtuale, per un’esperienza di lettura immersiva.</w:t>
      </w:r>
    </w:p>
    <w:p w14:paraId="7265E872" w14:textId="77777777" w:rsidR="000B2033" w:rsidRPr="00837C47" w:rsidRDefault="000B2033" w:rsidP="000B2033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837C47">
        <w:rPr>
          <w:rFonts w:ascii="Aptos" w:hAnsi="Aptos" w:cstheme="majorHAnsi"/>
          <w:b/>
          <w:bCs/>
        </w:rPr>
        <w:t>Social Reading Club</w:t>
      </w:r>
      <w:r w:rsidRPr="00837C47">
        <w:rPr>
          <w:rFonts w:ascii="Aptos" w:hAnsi="Aptos" w:cstheme="majorHAnsi"/>
        </w:rPr>
        <w:t xml:space="preserve">: l’ambiente digitale in cui </w:t>
      </w:r>
      <w:r w:rsidRPr="00837C47">
        <w:rPr>
          <w:rFonts w:ascii="Aptos" w:hAnsi="Aptos" w:cstheme="majorHAnsi"/>
          <w:b/>
          <w:bCs/>
        </w:rPr>
        <w:t>leggere tutti insieme, scambiare brevi commenti</w:t>
      </w:r>
      <w:r w:rsidRPr="00837C47">
        <w:rPr>
          <w:rFonts w:ascii="Aptos" w:hAnsi="Aptos" w:cstheme="majorHAnsi"/>
        </w:rPr>
        <w:t xml:space="preserve"> sui testi proposti e condividere l’esperienza con tutti i docenti e le classi che utilizzano il volume. Nel manuale, una selezione di brani è corredata da un QR Code che permette a studentesse, studenti e docenti di accedere direttamente alle stanze di lettura sull’app My Social Reading. Guarda l’indice completo del Social Reading Club proposto agli adottanti di </w:t>
      </w:r>
      <w:r w:rsidRPr="00837C47">
        <w:rPr>
          <w:rFonts w:ascii="Aptos" w:hAnsi="Aptos" w:cstheme="majorHAnsi"/>
          <w:i/>
          <w:iCs/>
        </w:rPr>
        <w:t>Nel libro del mondo</w:t>
      </w:r>
      <w:r w:rsidRPr="00837C47">
        <w:rPr>
          <w:rFonts w:ascii="Aptos" w:hAnsi="Aptos" w:cstheme="majorHAnsi"/>
        </w:rPr>
        <w:t xml:space="preserve">, esplorando i percorsi già disponibili su Dante, Manzoni, Leopardi, Pirandello, Pavese, Fenoglio…  </w:t>
      </w:r>
    </w:p>
    <w:p w14:paraId="1227EBF9" w14:textId="4AB15B28" w:rsidR="000B2033" w:rsidRPr="00837C47" w:rsidRDefault="000B2033" w:rsidP="000B2033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837C47">
        <w:rPr>
          <w:rFonts w:ascii="Aptos" w:hAnsi="Aptos" w:cstheme="majorHAnsi"/>
          <w:b/>
          <w:bCs/>
        </w:rPr>
        <w:t>Ascoltando s’impara</w:t>
      </w:r>
      <w:r w:rsidRPr="00837C47">
        <w:rPr>
          <w:rFonts w:ascii="Aptos" w:hAnsi="Aptos" w:cstheme="majorHAnsi"/>
        </w:rPr>
        <w:t xml:space="preserve">: il corso è abbinato al progetto </w:t>
      </w:r>
      <w:r w:rsidRPr="00837C47">
        <w:rPr>
          <w:rFonts w:ascii="Aptos" w:hAnsi="Aptos" w:cstheme="majorHAnsi"/>
          <w:b/>
          <w:bCs/>
        </w:rPr>
        <w:t>Ascoltando s’impara</w:t>
      </w:r>
      <w:r w:rsidRPr="00837C47">
        <w:rPr>
          <w:rFonts w:ascii="Aptos" w:hAnsi="Aptos" w:cstheme="majorHAnsi"/>
        </w:rPr>
        <w:t xml:space="preserve">, un progetto educativo originale e coinvolgente che porta il format dei podcast a scuola sulla base dell’esperienza editoriale scolastica di Sanoma e dell’esperienza editoriale audio di Chora Media. In particolare, il corso è abbinato alla serie </w:t>
      </w:r>
      <w:r w:rsidRPr="00837C47">
        <w:rPr>
          <w:rFonts w:ascii="Aptos" w:hAnsi="Aptos" w:cstheme="majorHAnsi"/>
          <w:b/>
          <w:bCs/>
        </w:rPr>
        <w:t>«Era sempre festa», podcast didattici sui romanzi di Cesare Pavese, in collaborazione con la Fondazione Cesare Pavese e Chora Media, e con la voce narrante di Neri Marcorè</w:t>
      </w:r>
      <w:r w:rsidRPr="00837C47">
        <w:rPr>
          <w:rFonts w:ascii="Aptos" w:hAnsi="Aptos" w:cstheme="majorHAnsi"/>
        </w:rPr>
        <w:t xml:space="preserve">. </w:t>
      </w:r>
    </w:p>
    <w:p w14:paraId="7A533D95" w14:textId="77777777" w:rsidR="000B2033" w:rsidRPr="00837C47" w:rsidRDefault="000B2033" w:rsidP="000B2033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837C47">
        <w:rPr>
          <w:rFonts w:ascii="Aptos" w:hAnsi="Aptos" w:cstheme="majorHAnsi"/>
          <w:b/>
          <w:bCs/>
        </w:rPr>
        <w:t>Restiamo aggiornati</w:t>
      </w:r>
      <w:r w:rsidRPr="00837C47">
        <w:rPr>
          <w:rFonts w:ascii="Aptos" w:hAnsi="Aptos" w:cstheme="majorHAnsi"/>
        </w:rPr>
        <w:t xml:space="preserve">: l’iniziativa per fornire a docenti e studenti gli strumenti per mantenere l’attività didattica al passo con l’attualità, accessibili inquadrando i QR Code </w:t>
      </w:r>
      <w:r w:rsidRPr="00837C47">
        <w:rPr>
          <w:rFonts w:ascii="Aptos" w:hAnsi="Aptos" w:cstheme="majorHAnsi"/>
          <w:i/>
          <w:iCs/>
        </w:rPr>
        <w:t xml:space="preserve">Restiamo aggiornati </w:t>
      </w:r>
      <w:r w:rsidRPr="00837C47">
        <w:rPr>
          <w:rFonts w:ascii="Aptos" w:hAnsi="Aptos" w:cstheme="majorHAnsi"/>
        </w:rPr>
        <w:t>presenti tra le pagine del libro. L’insegnante riceverà anche una mail di notifica con gli aggiornamenti della sezione online.</w:t>
      </w:r>
    </w:p>
    <w:p w14:paraId="258F16A7" w14:textId="1102FB4E" w:rsidR="009F453D" w:rsidRPr="00837C47" w:rsidRDefault="00E47ECD" w:rsidP="000B2033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837C47">
        <w:rPr>
          <w:rFonts w:ascii="Aptos" w:hAnsi="Aptos" w:cstheme="majorHAnsi"/>
          <w:b/>
          <w:bCs/>
        </w:rPr>
        <w:t>Calendario civile</w:t>
      </w:r>
      <w:r w:rsidRPr="00837C47">
        <w:rPr>
          <w:rFonts w:ascii="Aptos" w:hAnsi="Aptos" w:cstheme="majorHAnsi"/>
        </w:rPr>
        <w:t>:</w:t>
      </w:r>
      <w:r w:rsidRPr="00837C47">
        <w:rPr>
          <w:rFonts w:ascii="Aptos" w:hAnsi="Aptos" w:cstheme="majorHAnsi"/>
          <w:b/>
          <w:bCs/>
        </w:rPr>
        <w:t> </w:t>
      </w:r>
      <w:r w:rsidRPr="00837C47">
        <w:rPr>
          <w:rFonts w:ascii="Aptos" w:hAnsi="Aptos" w:cstheme="majorHAnsi"/>
        </w:rPr>
        <w:t>video su temi di cittadinanza legati alle principali giornate nazionali e internazionali.</w:t>
      </w:r>
      <w:r w:rsidRPr="00837C47">
        <w:rPr>
          <w:rFonts w:ascii="Aptos" w:hAnsi="Aptos" w:cstheme="majorHAnsi"/>
        </w:rPr>
        <w:br/>
      </w:r>
    </w:p>
    <w:p w14:paraId="0285DFF6" w14:textId="77777777" w:rsidR="003774C1" w:rsidRPr="00DB45F0" w:rsidRDefault="003774C1" w:rsidP="003774C1">
      <w:pPr>
        <w:pStyle w:val="Paragrafoelenco"/>
        <w:rPr>
          <w:rFonts w:ascii="Aptos" w:hAnsi="Aptos" w:cstheme="majorHAnsi"/>
          <w:shd w:val="clear" w:color="auto" w:fill="FFFFFF"/>
        </w:rPr>
      </w:pPr>
    </w:p>
    <w:p w14:paraId="4FFF6757" w14:textId="77777777" w:rsidR="00035522" w:rsidRPr="00035522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="00035522" w:rsidRPr="00035522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A62C7"/>
    <w:multiLevelType w:val="multilevel"/>
    <w:tmpl w:val="57BC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296819"/>
    <w:multiLevelType w:val="multilevel"/>
    <w:tmpl w:val="8D0C79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E391C"/>
    <w:multiLevelType w:val="hybridMultilevel"/>
    <w:tmpl w:val="458ED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54ADB"/>
    <w:multiLevelType w:val="multilevel"/>
    <w:tmpl w:val="F0801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EC4DB9"/>
    <w:multiLevelType w:val="multilevel"/>
    <w:tmpl w:val="F4CA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E005097"/>
    <w:multiLevelType w:val="multilevel"/>
    <w:tmpl w:val="D37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4810DB"/>
    <w:multiLevelType w:val="multilevel"/>
    <w:tmpl w:val="9AB6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EF0226"/>
    <w:multiLevelType w:val="multilevel"/>
    <w:tmpl w:val="4E50A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0971BB"/>
    <w:multiLevelType w:val="hybridMultilevel"/>
    <w:tmpl w:val="AA146882"/>
    <w:lvl w:ilvl="0" w:tplc="8F74DB08">
      <w:start w:val="1"/>
      <w:numFmt w:val="upperLetter"/>
      <w:lvlText w:val="%1."/>
      <w:lvlJc w:val="left"/>
      <w:pPr>
        <w:ind w:left="108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1C6AB4"/>
    <w:multiLevelType w:val="hybridMultilevel"/>
    <w:tmpl w:val="E65E6906"/>
    <w:lvl w:ilvl="0" w:tplc="8F74DB08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4E69F5"/>
    <w:multiLevelType w:val="multilevel"/>
    <w:tmpl w:val="3E1C4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1521AD"/>
    <w:multiLevelType w:val="multilevel"/>
    <w:tmpl w:val="4E6E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3321637">
    <w:abstractNumId w:val="26"/>
  </w:num>
  <w:num w:numId="2" w16cid:durableId="1444688488">
    <w:abstractNumId w:val="15"/>
  </w:num>
  <w:num w:numId="3" w16cid:durableId="827788733">
    <w:abstractNumId w:val="29"/>
  </w:num>
  <w:num w:numId="4" w16cid:durableId="1290823386">
    <w:abstractNumId w:val="1"/>
  </w:num>
  <w:num w:numId="5" w16cid:durableId="658458189">
    <w:abstractNumId w:val="27"/>
  </w:num>
  <w:num w:numId="6" w16cid:durableId="1663698585">
    <w:abstractNumId w:val="18"/>
  </w:num>
  <w:num w:numId="7" w16cid:durableId="648288095">
    <w:abstractNumId w:val="22"/>
  </w:num>
  <w:num w:numId="8" w16cid:durableId="867910708">
    <w:abstractNumId w:val="11"/>
  </w:num>
  <w:num w:numId="9" w16cid:durableId="24599816">
    <w:abstractNumId w:val="6"/>
  </w:num>
  <w:num w:numId="10" w16cid:durableId="1709527538">
    <w:abstractNumId w:val="30"/>
  </w:num>
  <w:num w:numId="11" w16cid:durableId="1724479404">
    <w:abstractNumId w:val="24"/>
  </w:num>
  <w:num w:numId="12" w16cid:durableId="2078940057">
    <w:abstractNumId w:val="14"/>
  </w:num>
  <w:num w:numId="13" w16cid:durableId="1539708803">
    <w:abstractNumId w:val="23"/>
  </w:num>
  <w:num w:numId="14" w16cid:durableId="1195458299">
    <w:abstractNumId w:val="2"/>
  </w:num>
  <w:num w:numId="15" w16cid:durableId="1606841022">
    <w:abstractNumId w:val="12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9"/>
  </w:num>
  <w:num w:numId="19" w16cid:durableId="702292492">
    <w:abstractNumId w:val="28"/>
  </w:num>
  <w:num w:numId="20" w16cid:durableId="171383708">
    <w:abstractNumId w:val="25"/>
  </w:num>
  <w:num w:numId="21" w16cid:durableId="1393458822">
    <w:abstractNumId w:val="33"/>
  </w:num>
  <w:num w:numId="22" w16cid:durableId="1472597040">
    <w:abstractNumId w:val="13"/>
  </w:num>
  <w:num w:numId="23" w16cid:durableId="1720320225">
    <w:abstractNumId w:val="32"/>
  </w:num>
  <w:num w:numId="24" w16cid:durableId="938953293">
    <w:abstractNumId w:val="17"/>
  </w:num>
  <w:num w:numId="25" w16cid:durableId="1888373991">
    <w:abstractNumId w:val="36"/>
  </w:num>
  <w:num w:numId="26" w16cid:durableId="2020233696">
    <w:abstractNumId w:val="8"/>
  </w:num>
  <w:num w:numId="27" w16cid:durableId="1316645766">
    <w:abstractNumId w:val="10"/>
  </w:num>
  <w:num w:numId="28" w16cid:durableId="1346440892">
    <w:abstractNumId w:val="35"/>
  </w:num>
  <w:num w:numId="29" w16cid:durableId="693463664">
    <w:abstractNumId w:val="16"/>
  </w:num>
  <w:num w:numId="30" w16cid:durableId="123475063">
    <w:abstractNumId w:val="34"/>
  </w:num>
  <w:num w:numId="31" w16cid:durableId="525564695">
    <w:abstractNumId w:val="7"/>
  </w:num>
  <w:num w:numId="32" w16cid:durableId="436677126">
    <w:abstractNumId w:val="31"/>
  </w:num>
  <w:num w:numId="33" w16cid:durableId="1763645522">
    <w:abstractNumId w:val="4"/>
  </w:num>
  <w:num w:numId="34" w16cid:durableId="1012148674">
    <w:abstractNumId w:val="20"/>
  </w:num>
  <w:num w:numId="35" w16cid:durableId="1224563608">
    <w:abstractNumId w:val="38"/>
  </w:num>
  <w:num w:numId="36" w16cid:durableId="38748301">
    <w:abstractNumId w:val="21"/>
  </w:num>
  <w:num w:numId="37" w16cid:durableId="1809590331">
    <w:abstractNumId w:val="5"/>
  </w:num>
  <w:num w:numId="38" w16cid:durableId="182938728">
    <w:abstractNumId w:val="9"/>
  </w:num>
  <w:num w:numId="39" w16cid:durableId="25074267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22EE3"/>
    <w:rsid w:val="0003353E"/>
    <w:rsid w:val="00035522"/>
    <w:rsid w:val="00042D4C"/>
    <w:rsid w:val="00050579"/>
    <w:rsid w:val="00053187"/>
    <w:rsid w:val="00053B65"/>
    <w:rsid w:val="00060DF2"/>
    <w:rsid w:val="00080BD7"/>
    <w:rsid w:val="0008672D"/>
    <w:rsid w:val="000A1325"/>
    <w:rsid w:val="000A7FD3"/>
    <w:rsid w:val="000B2033"/>
    <w:rsid w:val="000B2DF7"/>
    <w:rsid w:val="000D053A"/>
    <w:rsid w:val="000E7D0C"/>
    <w:rsid w:val="00100817"/>
    <w:rsid w:val="001134FF"/>
    <w:rsid w:val="00124244"/>
    <w:rsid w:val="001339AB"/>
    <w:rsid w:val="001464EF"/>
    <w:rsid w:val="00154C40"/>
    <w:rsid w:val="0016104A"/>
    <w:rsid w:val="00173581"/>
    <w:rsid w:val="00173717"/>
    <w:rsid w:val="001754A0"/>
    <w:rsid w:val="00177EEC"/>
    <w:rsid w:val="00182B53"/>
    <w:rsid w:val="00184CDA"/>
    <w:rsid w:val="001A4107"/>
    <w:rsid w:val="001D3E7C"/>
    <w:rsid w:val="001D60A0"/>
    <w:rsid w:val="001E1000"/>
    <w:rsid w:val="001F166C"/>
    <w:rsid w:val="001F2B4F"/>
    <w:rsid w:val="00207DBA"/>
    <w:rsid w:val="0021671C"/>
    <w:rsid w:val="00246EAC"/>
    <w:rsid w:val="00252624"/>
    <w:rsid w:val="00261D6C"/>
    <w:rsid w:val="00266502"/>
    <w:rsid w:val="002727B0"/>
    <w:rsid w:val="00281334"/>
    <w:rsid w:val="00290443"/>
    <w:rsid w:val="002B0816"/>
    <w:rsid w:val="002B18B6"/>
    <w:rsid w:val="002C7DF4"/>
    <w:rsid w:val="002E65C6"/>
    <w:rsid w:val="00302993"/>
    <w:rsid w:val="00321208"/>
    <w:rsid w:val="00327666"/>
    <w:rsid w:val="003476E9"/>
    <w:rsid w:val="0035453F"/>
    <w:rsid w:val="00355405"/>
    <w:rsid w:val="003615DB"/>
    <w:rsid w:val="00370505"/>
    <w:rsid w:val="003774C1"/>
    <w:rsid w:val="00396238"/>
    <w:rsid w:val="003A3049"/>
    <w:rsid w:val="003B0699"/>
    <w:rsid w:val="003B46DE"/>
    <w:rsid w:val="003B4A93"/>
    <w:rsid w:val="003B749E"/>
    <w:rsid w:val="003C5250"/>
    <w:rsid w:val="003F38FB"/>
    <w:rsid w:val="004113BE"/>
    <w:rsid w:val="00415F2D"/>
    <w:rsid w:val="00425F66"/>
    <w:rsid w:val="00437D27"/>
    <w:rsid w:val="00453DE5"/>
    <w:rsid w:val="00467871"/>
    <w:rsid w:val="0047421B"/>
    <w:rsid w:val="00494019"/>
    <w:rsid w:val="004C2C1C"/>
    <w:rsid w:val="004C5C2C"/>
    <w:rsid w:val="004E56EE"/>
    <w:rsid w:val="00501DF4"/>
    <w:rsid w:val="00505BC2"/>
    <w:rsid w:val="005061C3"/>
    <w:rsid w:val="00514888"/>
    <w:rsid w:val="00521035"/>
    <w:rsid w:val="00544F24"/>
    <w:rsid w:val="005533A0"/>
    <w:rsid w:val="005575C5"/>
    <w:rsid w:val="00574A25"/>
    <w:rsid w:val="00576B25"/>
    <w:rsid w:val="00581F4E"/>
    <w:rsid w:val="005856AC"/>
    <w:rsid w:val="00593EA5"/>
    <w:rsid w:val="005A336F"/>
    <w:rsid w:val="005B7E65"/>
    <w:rsid w:val="005D02EC"/>
    <w:rsid w:val="005D46BC"/>
    <w:rsid w:val="00602026"/>
    <w:rsid w:val="00603F1D"/>
    <w:rsid w:val="00612765"/>
    <w:rsid w:val="00612DE3"/>
    <w:rsid w:val="006254AE"/>
    <w:rsid w:val="00631317"/>
    <w:rsid w:val="00650DF0"/>
    <w:rsid w:val="00653479"/>
    <w:rsid w:val="006631F7"/>
    <w:rsid w:val="00664483"/>
    <w:rsid w:val="006736D5"/>
    <w:rsid w:val="0068066E"/>
    <w:rsid w:val="006C11BD"/>
    <w:rsid w:val="006D2D6B"/>
    <w:rsid w:val="006E447C"/>
    <w:rsid w:val="006E501C"/>
    <w:rsid w:val="00703480"/>
    <w:rsid w:val="00722F3D"/>
    <w:rsid w:val="00723565"/>
    <w:rsid w:val="00723DEA"/>
    <w:rsid w:val="00740D63"/>
    <w:rsid w:val="00755BB4"/>
    <w:rsid w:val="00755D9E"/>
    <w:rsid w:val="00757611"/>
    <w:rsid w:val="00770E19"/>
    <w:rsid w:val="00773371"/>
    <w:rsid w:val="0078047C"/>
    <w:rsid w:val="00781BC5"/>
    <w:rsid w:val="007B03B0"/>
    <w:rsid w:val="007B1C5D"/>
    <w:rsid w:val="007B4C9C"/>
    <w:rsid w:val="007C78DF"/>
    <w:rsid w:val="007F3EA0"/>
    <w:rsid w:val="008133EB"/>
    <w:rsid w:val="0082135E"/>
    <w:rsid w:val="00826A7D"/>
    <w:rsid w:val="00837C47"/>
    <w:rsid w:val="0084385A"/>
    <w:rsid w:val="00846F2E"/>
    <w:rsid w:val="00850EF5"/>
    <w:rsid w:val="0086063E"/>
    <w:rsid w:val="00864C56"/>
    <w:rsid w:val="00881CA9"/>
    <w:rsid w:val="008925D6"/>
    <w:rsid w:val="008A3BF3"/>
    <w:rsid w:val="008A6F3C"/>
    <w:rsid w:val="008D4428"/>
    <w:rsid w:val="008E0FD5"/>
    <w:rsid w:val="008F3EE7"/>
    <w:rsid w:val="008F67F6"/>
    <w:rsid w:val="009008C6"/>
    <w:rsid w:val="0090189C"/>
    <w:rsid w:val="009108E4"/>
    <w:rsid w:val="00913B5C"/>
    <w:rsid w:val="00930151"/>
    <w:rsid w:val="00937E06"/>
    <w:rsid w:val="00966C47"/>
    <w:rsid w:val="00967B99"/>
    <w:rsid w:val="009766E0"/>
    <w:rsid w:val="009A511E"/>
    <w:rsid w:val="009E0DF2"/>
    <w:rsid w:val="009E16CF"/>
    <w:rsid w:val="009E42E6"/>
    <w:rsid w:val="009E61AB"/>
    <w:rsid w:val="009E6E30"/>
    <w:rsid w:val="009F453D"/>
    <w:rsid w:val="00A04501"/>
    <w:rsid w:val="00A0639D"/>
    <w:rsid w:val="00A07C57"/>
    <w:rsid w:val="00A14BD0"/>
    <w:rsid w:val="00A20522"/>
    <w:rsid w:val="00A41E8C"/>
    <w:rsid w:val="00A457C7"/>
    <w:rsid w:val="00A50AB4"/>
    <w:rsid w:val="00A76404"/>
    <w:rsid w:val="00A76B3A"/>
    <w:rsid w:val="00A963E6"/>
    <w:rsid w:val="00A96C84"/>
    <w:rsid w:val="00AA262B"/>
    <w:rsid w:val="00AB51AE"/>
    <w:rsid w:val="00AC3E57"/>
    <w:rsid w:val="00AD730B"/>
    <w:rsid w:val="00AE16B8"/>
    <w:rsid w:val="00B024AA"/>
    <w:rsid w:val="00B0769F"/>
    <w:rsid w:val="00B1506F"/>
    <w:rsid w:val="00B27764"/>
    <w:rsid w:val="00B33E7B"/>
    <w:rsid w:val="00B34550"/>
    <w:rsid w:val="00B37596"/>
    <w:rsid w:val="00B37BC3"/>
    <w:rsid w:val="00B628FC"/>
    <w:rsid w:val="00B64308"/>
    <w:rsid w:val="00B7033A"/>
    <w:rsid w:val="00B74FF7"/>
    <w:rsid w:val="00B93100"/>
    <w:rsid w:val="00BD6B89"/>
    <w:rsid w:val="00BE126D"/>
    <w:rsid w:val="00BE30B5"/>
    <w:rsid w:val="00BF0091"/>
    <w:rsid w:val="00C0027E"/>
    <w:rsid w:val="00C11677"/>
    <w:rsid w:val="00C132DD"/>
    <w:rsid w:val="00C227D9"/>
    <w:rsid w:val="00C3460B"/>
    <w:rsid w:val="00C3758F"/>
    <w:rsid w:val="00C4387F"/>
    <w:rsid w:val="00C46F34"/>
    <w:rsid w:val="00C571F9"/>
    <w:rsid w:val="00C60134"/>
    <w:rsid w:val="00C637A8"/>
    <w:rsid w:val="00C75122"/>
    <w:rsid w:val="00C8195E"/>
    <w:rsid w:val="00C94F5A"/>
    <w:rsid w:val="00CA1AFF"/>
    <w:rsid w:val="00CA5E59"/>
    <w:rsid w:val="00CA66C6"/>
    <w:rsid w:val="00CB45A8"/>
    <w:rsid w:val="00CE3273"/>
    <w:rsid w:val="00D012D0"/>
    <w:rsid w:val="00D05CA3"/>
    <w:rsid w:val="00D12DB5"/>
    <w:rsid w:val="00D22F13"/>
    <w:rsid w:val="00D67CB7"/>
    <w:rsid w:val="00D7741F"/>
    <w:rsid w:val="00D77B8F"/>
    <w:rsid w:val="00D85FDD"/>
    <w:rsid w:val="00D93B05"/>
    <w:rsid w:val="00D9509F"/>
    <w:rsid w:val="00DA03C4"/>
    <w:rsid w:val="00DC38E2"/>
    <w:rsid w:val="00DC55C9"/>
    <w:rsid w:val="00DE5454"/>
    <w:rsid w:val="00E1232D"/>
    <w:rsid w:val="00E17189"/>
    <w:rsid w:val="00E2170E"/>
    <w:rsid w:val="00E26349"/>
    <w:rsid w:val="00E47ECD"/>
    <w:rsid w:val="00E5388F"/>
    <w:rsid w:val="00E66F54"/>
    <w:rsid w:val="00E8774B"/>
    <w:rsid w:val="00E965D6"/>
    <w:rsid w:val="00E96CB5"/>
    <w:rsid w:val="00E97652"/>
    <w:rsid w:val="00EA6573"/>
    <w:rsid w:val="00EA7FC3"/>
    <w:rsid w:val="00EC7C2B"/>
    <w:rsid w:val="00EC7CA2"/>
    <w:rsid w:val="00ED3C1B"/>
    <w:rsid w:val="00EE1967"/>
    <w:rsid w:val="00EF0D4F"/>
    <w:rsid w:val="00F13E5D"/>
    <w:rsid w:val="00F40EFB"/>
    <w:rsid w:val="00F46D05"/>
    <w:rsid w:val="00F55DC7"/>
    <w:rsid w:val="00F7111D"/>
    <w:rsid w:val="00F7310D"/>
    <w:rsid w:val="00F861E3"/>
    <w:rsid w:val="00F97539"/>
    <w:rsid w:val="00FB4309"/>
    <w:rsid w:val="00FB4DB6"/>
    <w:rsid w:val="00FC7D0A"/>
    <w:rsid w:val="00FD4EE3"/>
    <w:rsid w:val="00FE1281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286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4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98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48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74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427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7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815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7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11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89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73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44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1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158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5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0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06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1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594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61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4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4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2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203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4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164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0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1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6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14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390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6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34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3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17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8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9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941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1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407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80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5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64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7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7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2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758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0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7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67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3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114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7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089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1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8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8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792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6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1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5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58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7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044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54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303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3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00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1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5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583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8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145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9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1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80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853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3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4702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46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8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06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00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3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172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9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1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0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987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7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452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9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136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3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398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76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0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57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710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9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184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7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1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9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1225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6</cp:revision>
  <dcterms:created xsi:type="dcterms:W3CDTF">2025-02-21T15:39:00Z</dcterms:created>
  <dcterms:modified xsi:type="dcterms:W3CDTF">2025-02-24T17:06:00Z</dcterms:modified>
</cp:coreProperties>
</file>