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3FC2E6E6" w:rsidR="00757611" w:rsidRPr="008133EB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8133EB">
        <w:rPr>
          <w:rFonts w:ascii="Aptos" w:hAnsi="Aptos" w:cstheme="majorHAnsi"/>
        </w:rPr>
        <w:t>Per il prossimo anno scolastico propongo l’adozione del testo:</w:t>
      </w:r>
    </w:p>
    <w:p w14:paraId="067588B2" w14:textId="4C58FF68" w:rsidR="00757611" w:rsidRPr="008133EB" w:rsidRDefault="00757611" w:rsidP="00FD4EE3">
      <w:pPr>
        <w:jc w:val="both"/>
        <w:rPr>
          <w:rFonts w:ascii="Aptos" w:hAnsi="Aptos" w:cstheme="majorHAnsi"/>
        </w:rPr>
      </w:pPr>
    </w:p>
    <w:p w14:paraId="2ADC72FF" w14:textId="3955AA0B" w:rsidR="00741876" w:rsidRDefault="00FF67CF" w:rsidP="00741876">
      <w:pPr>
        <w:autoSpaceDE w:val="0"/>
        <w:autoSpaceDN w:val="0"/>
        <w:adjustRightInd w:val="0"/>
        <w:ind w:left="360"/>
        <w:jc w:val="both"/>
        <w:rPr>
          <w:rFonts w:ascii="Aptos" w:hAnsi="Aptos" w:cstheme="maj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7BCE2F0" wp14:editId="7258F9D5">
            <wp:simplePos x="0" y="0"/>
            <wp:positionH relativeFrom="margin">
              <wp:posOffset>38100</wp:posOffset>
            </wp:positionH>
            <wp:positionV relativeFrom="margin">
              <wp:posOffset>354965</wp:posOffset>
            </wp:positionV>
            <wp:extent cx="897255" cy="1197610"/>
            <wp:effectExtent l="19050" t="19050" r="17145" b="21590"/>
            <wp:wrapSquare wrapText="bothSides"/>
            <wp:docPr id="123495514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55148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" cy="11976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1060">
        <w:rPr>
          <w:rFonts w:ascii="Aptos" w:hAnsi="Aptos" w:cstheme="majorHAnsi"/>
        </w:rPr>
        <w:t>S.</w:t>
      </w:r>
      <w:r w:rsidR="009F1060" w:rsidRPr="009F1060">
        <w:rPr>
          <w:rFonts w:ascii="Aptos" w:hAnsi="Aptos" w:cstheme="majorHAnsi"/>
        </w:rPr>
        <w:t xml:space="preserve"> Alloatti</w:t>
      </w:r>
      <w:r w:rsidR="009F1060">
        <w:rPr>
          <w:rFonts w:ascii="Aptos" w:hAnsi="Aptos" w:cstheme="majorHAnsi"/>
        </w:rPr>
        <w:t xml:space="preserve"> – </w:t>
      </w:r>
      <w:r w:rsidR="009F1060" w:rsidRPr="009F1060">
        <w:rPr>
          <w:rFonts w:ascii="Aptos" w:hAnsi="Aptos" w:cstheme="majorHAnsi"/>
        </w:rPr>
        <w:t>F</w:t>
      </w:r>
      <w:r w:rsidR="009F1060">
        <w:rPr>
          <w:rFonts w:ascii="Aptos" w:hAnsi="Aptos" w:cstheme="majorHAnsi"/>
        </w:rPr>
        <w:t>.</w:t>
      </w:r>
      <w:r w:rsidR="009F1060" w:rsidRPr="009F1060">
        <w:rPr>
          <w:rFonts w:ascii="Aptos" w:hAnsi="Aptos" w:cstheme="majorHAnsi"/>
        </w:rPr>
        <w:t xml:space="preserve"> Montemarano</w:t>
      </w:r>
    </w:p>
    <w:p w14:paraId="619A7396" w14:textId="77777777" w:rsidR="00E3409C" w:rsidRDefault="009F1060" w:rsidP="009F1060">
      <w:pPr>
        <w:autoSpaceDE w:val="0"/>
        <w:autoSpaceDN w:val="0"/>
        <w:adjustRightInd w:val="0"/>
        <w:ind w:left="360"/>
        <w:jc w:val="both"/>
        <w:rPr>
          <w:rFonts w:ascii="Aptos" w:hAnsi="Aptos" w:cstheme="majorHAnsi"/>
          <w:b/>
          <w:bCs/>
        </w:rPr>
      </w:pPr>
      <w:r w:rsidRPr="009F1060">
        <w:rPr>
          <w:rFonts w:ascii="Aptos" w:hAnsi="Aptos" w:cstheme="majorHAnsi"/>
          <w:b/>
          <w:bCs/>
        </w:rPr>
        <w:t>Io scrivo con l’IA</w:t>
      </w:r>
    </w:p>
    <w:p w14:paraId="0BA21695" w14:textId="6FA68A54" w:rsidR="00757611" w:rsidRDefault="00E3409C" w:rsidP="009F1060">
      <w:pPr>
        <w:autoSpaceDE w:val="0"/>
        <w:autoSpaceDN w:val="0"/>
        <w:adjustRightInd w:val="0"/>
        <w:ind w:left="360"/>
        <w:jc w:val="both"/>
        <w:rPr>
          <w:rFonts w:ascii="Aptos" w:hAnsi="Aptos" w:cstheme="majorHAnsi"/>
        </w:rPr>
      </w:pPr>
      <w:r>
        <w:rPr>
          <w:rFonts w:ascii="Aptos" w:hAnsi="Aptos" w:cstheme="majorHAnsi"/>
        </w:rPr>
        <w:t xml:space="preserve">Edizioni Scolastiche Bruno Mondadori &amp; </w:t>
      </w:r>
      <w:r w:rsidR="007F2911">
        <w:rPr>
          <w:rFonts w:ascii="Aptos" w:hAnsi="Aptos" w:cstheme="majorHAnsi"/>
        </w:rPr>
        <w:t>Paravia</w:t>
      </w:r>
      <w:r w:rsidR="00757611" w:rsidRPr="008133EB">
        <w:rPr>
          <w:rFonts w:ascii="Aptos" w:hAnsi="Aptos" w:cstheme="majorHAnsi"/>
        </w:rPr>
        <w:t>,</w:t>
      </w:r>
      <w:r w:rsidR="00C60134" w:rsidRPr="008133EB">
        <w:rPr>
          <w:rFonts w:ascii="Aptos" w:hAnsi="Aptos" w:cstheme="majorHAnsi"/>
        </w:rPr>
        <w:t xml:space="preserve"> Sanoma Italia,</w:t>
      </w:r>
      <w:r w:rsidR="00757611" w:rsidRPr="008133EB">
        <w:rPr>
          <w:rFonts w:ascii="Aptos" w:hAnsi="Aptos" w:cstheme="majorHAnsi"/>
        </w:rPr>
        <w:t xml:space="preserve"> 202</w:t>
      </w:r>
      <w:r w:rsidR="00154C40" w:rsidRPr="008133EB">
        <w:rPr>
          <w:rFonts w:ascii="Aptos" w:hAnsi="Aptos" w:cstheme="majorHAnsi"/>
        </w:rPr>
        <w:t>5</w:t>
      </w:r>
    </w:p>
    <w:p w14:paraId="041E48B0" w14:textId="77777777" w:rsidR="00FF67CF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C179B21" w14:textId="2411743A" w:rsidR="00FF67CF" w:rsidRPr="008133EB" w:rsidRDefault="00FF67CF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Default="00757611" w:rsidP="00FD4EE3">
      <w:pPr>
        <w:rPr>
          <w:rFonts w:ascii="Aptos" w:hAnsi="Aptos" w:cstheme="majorHAnsi"/>
        </w:rPr>
      </w:pPr>
    </w:p>
    <w:p w14:paraId="30B8630A" w14:textId="77777777" w:rsidR="00FF67CF" w:rsidRDefault="00FF67CF" w:rsidP="00FD4EE3">
      <w:pPr>
        <w:rPr>
          <w:rFonts w:ascii="Aptos" w:hAnsi="Aptos" w:cstheme="majorHAnsi"/>
        </w:rPr>
      </w:pPr>
    </w:p>
    <w:p w14:paraId="5BE50878" w14:textId="77777777" w:rsidR="00FF67CF" w:rsidRDefault="00FF67CF" w:rsidP="00FD4EE3">
      <w:pPr>
        <w:rPr>
          <w:rFonts w:ascii="Aptos" w:hAnsi="Aptos" w:cstheme="majorHAnsi"/>
        </w:rPr>
      </w:pPr>
    </w:p>
    <w:p w14:paraId="35AF2710" w14:textId="77777777" w:rsidR="00964ACB" w:rsidRPr="008133EB" w:rsidRDefault="00964ACB" w:rsidP="00FD4EE3">
      <w:pPr>
        <w:rPr>
          <w:rFonts w:ascii="Aptos" w:hAnsi="Aptos" w:cstheme="majorHAnsi"/>
        </w:rPr>
      </w:pPr>
    </w:p>
    <w:tbl>
      <w:tblPr>
        <w:tblW w:w="1057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74"/>
      </w:tblGrid>
      <w:tr w:rsidR="00C3460B" w:rsidRPr="008133EB" w14:paraId="2B2E8306" w14:textId="77777777" w:rsidTr="00FF707E">
        <w:trPr>
          <w:trHeight w:val="162"/>
        </w:trPr>
        <w:tc>
          <w:tcPr>
            <w:tcW w:w="10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4269" w14:textId="07C50F07" w:rsidR="00C3460B" w:rsidRPr="00581F4E" w:rsidRDefault="00F46D05" w:rsidP="00C3460B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Edizione base</w:t>
            </w:r>
          </w:p>
        </w:tc>
      </w:tr>
      <w:tr w:rsidR="00FF707E" w:rsidRPr="008133EB" w14:paraId="002E5B31" w14:textId="135903B9" w:rsidTr="00FF707E">
        <w:trPr>
          <w:trHeight w:val="162"/>
        </w:trPr>
        <w:tc>
          <w:tcPr>
            <w:tcW w:w="10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6E" w14:textId="328A1960" w:rsidR="00FF707E" w:rsidRPr="008133EB" w:rsidRDefault="00964ACB" w:rsidP="00F46D05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>
              <w:rPr>
                <w:rFonts w:ascii="Aptos" w:hAnsi="Aptos" w:cstheme="majorHAnsi"/>
                <w:b/>
                <w:bCs/>
              </w:rPr>
              <w:t>Io scrivo con l’IA</w:t>
            </w:r>
          </w:p>
        </w:tc>
      </w:tr>
      <w:tr w:rsidR="00FF707E" w:rsidRPr="008133EB" w14:paraId="7A6426CF" w14:textId="6FDA4A09" w:rsidTr="00D01E14">
        <w:trPr>
          <w:trHeight w:val="775"/>
        </w:trPr>
        <w:tc>
          <w:tcPr>
            <w:tcW w:w="10574" w:type="dxa"/>
          </w:tcPr>
          <w:p w14:paraId="465C911C" w14:textId="00B61E37" w:rsidR="00964ACB" w:rsidRDefault="00964ACB" w:rsidP="00964ACB">
            <w:pPr>
              <w:rPr>
                <w:rFonts w:ascii="Aptos" w:hAnsi="Aptos" w:cstheme="majorHAnsi"/>
                <w:lang w:val="es-ES"/>
              </w:rPr>
            </w:pPr>
            <w:r w:rsidRPr="00964ACB">
              <w:rPr>
                <w:rFonts w:ascii="Aptos" w:hAnsi="Aptos" w:cstheme="majorHAnsi"/>
                <w:lang w:val="es-ES"/>
              </w:rPr>
              <w:t>Libro cartaceo + My Digital Book + MyApp</w:t>
            </w:r>
          </w:p>
          <w:p w14:paraId="73D42777" w14:textId="2CFAFC9D" w:rsidR="00964ACB" w:rsidRPr="00964ACB" w:rsidRDefault="00964ACB" w:rsidP="00964ACB">
            <w:pPr>
              <w:rPr>
                <w:rFonts w:ascii="Aptos" w:hAnsi="Aptos" w:cstheme="majorHAnsi"/>
                <w:lang w:val="es-ES"/>
              </w:rPr>
            </w:pPr>
            <w:r w:rsidRPr="00964ACB">
              <w:rPr>
                <w:rFonts w:ascii="Aptos" w:hAnsi="Aptos" w:cstheme="majorHAnsi"/>
                <w:lang w:val="es-ES"/>
              </w:rPr>
              <w:t>pp. 64</w:t>
            </w:r>
          </w:p>
          <w:p w14:paraId="3E6AE69F" w14:textId="0C26C534" w:rsidR="00964ACB" w:rsidRPr="00964ACB" w:rsidRDefault="00964ACB" w:rsidP="00964ACB">
            <w:pPr>
              <w:rPr>
                <w:rFonts w:ascii="Aptos" w:hAnsi="Aptos" w:cstheme="majorHAnsi"/>
              </w:rPr>
            </w:pPr>
            <w:r w:rsidRPr="00964ACB">
              <w:rPr>
                <w:rFonts w:ascii="Aptos" w:hAnsi="Aptos" w:cstheme="majorHAnsi"/>
              </w:rPr>
              <w:t>9791221602913</w:t>
            </w:r>
          </w:p>
          <w:p w14:paraId="671060F3" w14:textId="30D43332" w:rsidR="00FF707E" w:rsidRPr="008133EB" w:rsidRDefault="00964ACB" w:rsidP="00487D51">
            <w:pPr>
              <w:rPr>
                <w:rFonts w:ascii="Aptos" w:hAnsi="Aptos" w:cstheme="majorHAnsi"/>
              </w:rPr>
            </w:pPr>
            <w:r w:rsidRPr="00964ACB">
              <w:rPr>
                <w:rFonts w:ascii="Aptos" w:hAnsi="Aptos" w:cstheme="majorHAnsi"/>
              </w:rPr>
              <w:t>5,20 €</w:t>
            </w:r>
          </w:p>
        </w:tc>
      </w:tr>
    </w:tbl>
    <w:p w14:paraId="3E3FCD32" w14:textId="77777777" w:rsidR="00930151" w:rsidRPr="008133EB" w:rsidRDefault="00930151" w:rsidP="00184CDA">
      <w:pPr>
        <w:jc w:val="both"/>
        <w:rPr>
          <w:rFonts w:ascii="Aptos" w:hAnsi="Aptos" w:cstheme="majorHAnsi"/>
          <w:i/>
          <w:iCs/>
          <w:color w:val="000000"/>
        </w:rPr>
      </w:pPr>
    </w:p>
    <w:p w14:paraId="680223A1" w14:textId="40021B13" w:rsidR="00D01E14" w:rsidRDefault="00964ACB" w:rsidP="007C78DF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964ACB">
        <w:rPr>
          <w:rFonts w:ascii="Aptos" w:hAnsi="Aptos" w:cs="Open Sans"/>
          <w:color w:val="333333"/>
          <w:shd w:val="clear" w:color="auto" w:fill="FFFFFF"/>
        </w:rPr>
        <w:t>Un volume ricco di esempi e di attività da svolgere in classe per imparare a usare in maniera critica e competente gli strumenti dell’Intelligenza Artificiale generativa per la scrittura (scolastica e non solo).</w:t>
      </w:r>
    </w:p>
    <w:p w14:paraId="7496CA3E" w14:textId="77777777" w:rsidR="00964ACB" w:rsidRPr="008133EB" w:rsidRDefault="00964ACB" w:rsidP="007C78DF">
      <w:pPr>
        <w:shd w:val="clear" w:color="auto" w:fill="FFFFFF"/>
        <w:rPr>
          <w:rFonts w:ascii="Aptos" w:hAnsi="Aptos" w:cstheme="majorHAnsi"/>
          <w:b/>
          <w:bCs/>
        </w:rPr>
      </w:pPr>
    </w:p>
    <w:p w14:paraId="467E5CC9" w14:textId="77777777" w:rsidR="00DA178B" w:rsidRDefault="00F861E3" w:rsidP="00DA178B">
      <w:pPr>
        <w:shd w:val="clear" w:color="auto" w:fill="FFFFFF"/>
        <w:rPr>
          <w:rFonts w:ascii="Aptos" w:hAnsi="Aptos" w:cstheme="majorHAnsi"/>
          <w:b/>
          <w:bCs/>
        </w:rPr>
      </w:pPr>
      <w:r w:rsidRPr="00F861E3">
        <w:rPr>
          <w:rFonts w:ascii="Aptos" w:hAnsi="Aptos" w:cstheme="majorHAnsi"/>
          <w:b/>
          <w:bCs/>
        </w:rPr>
        <w:t>Le principali caratteristiche dell’opera</w:t>
      </w:r>
    </w:p>
    <w:p w14:paraId="599FF083" w14:textId="77777777" w:rsidR="00E3409C" w:rsidRPr="00E3409C" w:rsidRDefault="00E3409C" w:rsidP="00E3409C">
      <w:pPr>
        <w:shd w:val="clear" w:color="auto" w:fill="FFFFFF"/>
        <w:rPr>
          <w:rFonts w:ascii="Aptos" w:hAnsi="Aptos" w:cstheme="majorHAnsi"/>
        </w:rPr>
      </w:pPr>
      <w:r w:rsidRPr="00E3409C">
        <w:rPr>
          <w:rFonts w:ascii="Aptos" w:hAnsi="Aptos" w:cstheme="majorHAnsi"/>
        </w:rPr>
        <w:t>Le autrici, docenti di lunga esperienza, da anni si occupano di intelligenza artificiale nella didattica. Nel volume propongono </w:t>
      </w:r>
      <w:r w:rsidRPr="00E3409C">
        <w:rPr>
          <w:rFonts w:ascii="Aptos" w:hAnsi="Aptos" w:cstheme="majorHAnsi"/>
          <w:b/>
          <w:bCs/>
        </w:rPr>
        <w:t>25 attività autoconsistenti</w:t>
      </w:r>
      <w:r w:rsidRPr="00E3409C">
        <w:rPr>
          <w:rFonts w:ascii="Aptos" w:hAnsi="Aptos" w:cstheme="majorHAnsi"/>
        </w:rPr>
        <w:t> per sperimentare con studentesse e studenti gli strumenti di scrittura basati sull’Intelligenza Artificiale generativa.</w:t>
      </w:r>
      <w:r w:rsidRPr="00E3409C">
        <w:rPr>
          <w:rFonts w:ascii="Aptos" w:hAnsi="Aptos" w:cstheme="majorHAnsi"/>
        </w:rPr>
        <w:br/>
        <w:t>Il volume si compone di tre parti:</w:t>
      </w:r>
    </w:p>
    <w:p w14:paraId="67DAB013" w14:textId="77777777" w:rsidR="00E3409C" w:rsidRPr="00E3409C" w:rsidRDefault="00E3409C" w:rsidP="00E3409C">
      <w:pPr>
        <w:numPr>
          <w:ilvl w:val="0"/>
          <w:numId w:val="39"/>
        </w:numPr>
        <w:shd w:val="clear" w:color="auto" w:fill="FFFFFF"/>
        <w:rPr>
          <w:rFonts w:ascii="Aptos" w:hAnsi="Aptos" w:cstheme="majorHAnsi"/>
        </w:rPr>
      </w:pPr>
      <w:r w:rsidRPr="00E3409C">
        <w:rPr>
          <w:rFonts w:ascii="Aptos" w:hAnsi="Aptos" w:cstheme="majorHAnsi"/>
          <w:b/>
          <w:bCs/>
        </w:rPr>
        <w:t>10 esperimenti</w:t>
      </w:r>
      <w:r w:rsidRPr="00E3409C">
        <w:rPr>
          <w:rFonts w:ascii="Aptos" w:hAnsi="Aptos" w:cstheme="majorHAnsi"/>
        </w:rPr>
        <w:t>: brevi attività per acquisire le </w:t>
      </w:r>
      <w:r w:rsidRPr="00E3409C">
        <w:rPr>
          <w:rFonts w:ascii="Aptos" w:hAnsi="Aptos" w:cstheme="majorHAnsi"/>
          <w:b/>
          <w:bCs/>
        </w:rPr>
        <w:t>competenze di base</w:t>
      </w:r>
      <w:r w:rsidRPr="00E3409C">
        <w:rPr>
          <w:rFonts w:ascii="Aptos" w:hAnsi="Aptos" w:cstheme="majorHAnsi"/>
        </w:rPr>
        <w:t> nell’uso degli strumenti dell’IAg più largamente usati a scuola e fuori;</w:t>
      </w:r>
    </w:p>
    <w:p w14:paraId="4BA1A49D" w14:textId="77777777" w:rsidR="00E3409C" w:rsidRPr="00E3409C" w:rsidRDefault="00E3409C" w:rsidP="00E3409C">
      <w:pPr>
        <w:numPr>
          <w:ilvl w:val="0"/>
          <w:numId w:val="39"/>
        </w:numPr>
        <w:shd w:val="clear" w:color="auto" w:fill="FFFFFF"/>
        <w:rPr>
          <w:rFonts w:ascii="Aptos" w:hAnsi="Aptos" w:cstheme="majorHAnsi"/>
        </w:rPr>
      </w:pPr>
      <w:r w:rsidRPr="00E3409C">
        <w:rPr>
          <w:rFonts w:ascii="Aptos" w:hAnsi="Aptos" w:cstheme="majorHAnsi"/>
          <w:b/>
          <w:bCs/>
        </w:rPr>
        <w:t>10 lezioni</w:t>
      </w:r>
      <w:r w:rsidRPr="00E3409C">
        <w:rPr>
          <w:rFonts w:ascii="Aptos" w:hAnsi="Aptos" w:cstheme="majorHAnsi"/>
        </w:rPr>
        <w:t>: attività di più ampio respiro, accompagnate da indicazioni di metodo e da considerazioni su aspetti problematici legati all’uso dei generatori di testo per sviluppare un </w:t>
      </w:r>
      <w:r w:rsidRPr="00E3409C">
        <w:rPr>
          <w:rFonts w:ascii="Aptos" w:hAnsi="Aptos" w:cstheme="majorHAnsi"/>
          <w:b/>
          <w:bCs/>
        </w:rPr>
        <w:t>atteggiamento critico</w:t>
      </w:r>
      <w:r w:rsidRPr="00E3409C">
        <w:rPr>
          <w:rFonts w:ascii="Aptos" w:hAnsi="Aptos" w:cstheme="majorHAnsi"/>
        </w:rPr>
        <w:t> nei confronti delle IAg e riconoscerne potenzialità e fattori di rischio;</w:t>
      </w:r>
    </w:p>
    <w:p w14:paraId="13350177" w14:textId="77777777" w:rsidR="00E3409C" w:rsidRPr="00E3409C" w:rsidRDefault="00E3409C" w:rsidP="00E3409C">
      <w:pPr>
        <w:numPr>
          <w:ilvl w:val="0"/>
          <w:numId w:val="39"/>
        </w:numPr>
        <w:shd w:val="clear" w:color="auto" w:fill="FFFFFF"/>
        <w:rPr>
          <w:rFonts w:ascii="Aptos" w:hAnsi="Aptos" w:cstheme="majorHAnsi"/>
        </w:rPr>
      </w:pPr>
      <w:r w:rsidRPr="00E3409C">
        <w:rPr>
          <w:rFonts w:ascii="Aptos" w:hAnsi="Aptos" w:cstheme="majorHAnsi"/>
          <w:b/>
          <w:bCs/>
        </w:rPr>
        <w:t>5 giochi di pensiero</w:t>
      </w:r>
      <w:r w:rsidRPr="00E3409C">
        <w:rPr>
          <w:rFonts w:ascii="Aptos" w:hAnsi="Aptos" w:cstheme="majorHAnsi"/>
        </w:rPr>
        <w:t>: momenti di riflessione per comprendere l’impatto culturale delle innovazioni tecnologiche e immaginare </w:t>
      </w:r>
      <w:r w:rsidRPr="00E3409C">
        <w:rPr>
          <w:rFonts w:ascii="Aptos" w:hAnsi="Aptos" w:cstheme="majorHAnsi"/>
          <w:b/>
          <w:bCs/>
        </w:rPr>
        <w:t>scenari futuri</w:t>
      </w:r>
      <w:r w:rsidRPr="00E3409C">
        <w:rPr>
          <w:rFonts w:ascii="Aptos" w:hAnsi="Aptos" w:cstheme="majorHAnsi"/>
        </w:rPr>
        <w:t>. </w:t>
      </w:r>
    </w:p>
    <w:p w14:paraId="38CAB4A7" w14:textId="77777777" w:rsidR="00DA178B" w:rsidRDefault="00DA178B" w:rsidP="00035522">
      <w:pPr>
        <w:shd w:val="clear" w:color="auto" w:fill="FFFFFF"/>
        <w:rPr>
          <w:rFonts w:ascii="Aptos" w:hAnsi="Aptos" w:cstheme="majorHAnsi"/>
        </w:rPr>
      </w:pPr>
    </w:p>
    <w:p w14:paraId="14553166" w14:textId="0401168C" w:rsidR="00664483" w:rsidRPr="00DA178B" w:rsidRDefault="00035522" w:rsidP="00035522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DA178B">
        <w:rPr>
          <w:rFonts w:ascii="Aptos" w:hAnsi="Aptos" w:cstheme="majorHAnsi"/>
          <w:b/>
          <w:bCs/>
        </w:rPr>
        <w:t>Libro aperto, per una didattica con il digitale</w:t>
      </w:r>
    </w:p>
    <w:p w14:paraId="5424876F" w14:textId="11D8714E" w:rsidR="008636CD" w:rsidRPr="00283614" w:rsidRDefault="00A50AB4" w:rsidP="008636CD">
      <w:pPr>
        <w:rPr>
          <w:rFonts w:ascii="Aptos" w:hAnsi="Aptos" w:cstheme="majorHAnsi"/>
          <w:shd w:val="clear" w:color="auto" w:fill="FFFFFF"/>
        </w:rPr>
      </w:pPr>
      <w:r w:rsidRPr="00DA178B">
        <w:rPr>
          <w:rFonts w:ascii="Aptos" w:hAnsi="Aptos" w:cstheme="majorHAnsi"/>
          <w:shd w:val="clear" w:color="auto" w:fill="FFFFFF"/>
        </w:rPr>
        <w:t xml:space="preserve">Libro aperto è il nuovo progetto culturale e didattico di Sanoma: il libro si aggiorna periodicamente grazie a servizi dedicati e contenuti digitali pensati per una didattica su misura e inclusiva. </w:t>
      </w:r>
      <w:r w:rsidR="001D1049">
        <w:rPr>
          <w:rFonts w:ascii="Aptos" w:hAnsi="Aptos" w:cstheme="majorHAnsi"/>
          <w:shd w:val="clear" w:color="auto" w:fill="FFFFFF"/>
        </w:rPr>
        <w:t>Libro aperto include:</w:t>
      </w:r>
    </w:p>
    <w:p w14:paraId="186C9DA5" w14:textId="6F3DE60C" w:rsidR="008636CD" w:rsidRPr="00283614" w:rsidRDefault="001D1049" w:rsidP="008636CD">
      <w:pPr>
        <w:pStyle w:val="Paragrafoelenco"/>
        <w:numPr>
          <w:ilvl w:val="0"/>
          <w:numId w:val="28"/>
        </w:numPr>
        <w:rPr>
          <w:rFonts w:ascii="Aptos" w:hAnsi="Aptos" w:cstheme="majorHAnsi"/>
          <w:shd w:val="clear" w:color="auto" w:fill="FFFFFF"/>
        </w:rPr>
      </w:pPr>
      <w:r w:rsidRPr="001D1049">
        <w:rPr>
          <w:rFonts w:ascii="Aptos" w:hAnsi="Aptos" w:cstheme="majorHAnsi"/>
          <w:b/>
          <w:bCs/>
          <w:shd w:val="clear" w:color="auto" w:fill="FFFFFF"/>
        </w:rPr>
        <w:t>MyApp</w:t>
      </w:r>
      <w:r w:rsidRPr="001D1049">
        <w:rPr>
          <w:rFonts w:ascii="Aptos" w:hAnsi="Aptos" w:cstheme="majorHAnsi"/>
          <w:shd w:val="clear" w:color="auto" w:fill="FFFFFF"/>
        </w:rPr>
        <w:t>, la app per studiare e ripassare, che grazie a un sistema di QR Code presenti all’interno delle pagine del libro attiva i contenuti multimediali e le risorse digitali del libro</w:t>
      </w:r>
      <w:r w:rsidR="008636CD" w:rsidRPr="00283614">
        <w:rPr>
          <w:rFonts w:ascii="Aptos" w:hAnsi="Aptos" w:cstheme="majorHAnsi"/>
          <w:shd w:val="clear" w:color="auto" w:fill="FFFFFF"/>
        </w:rPr>
        <w:t>;</w:t>
      </w:r>
    </w:p>
    <w:p w14:paraId="4FFF6757" w14:textId="2F3B9E12" w:rsidR="00035522" w:rsidRPr="00035522" w:rsidRDefault="008636CD" w:rsidP="00241F93">
      <w:pPr>
        <w:pStyle w:val="Paragrafoelenco"/>
        <w:numPr>
          <w:ilvl w:val="0"/>
          <w:numId w:val="28"/>
        </w:numPr>
        <w:rPr>
          <w:rFonts w:asciiTheme="majorHAnsi" w:hAnsiTheme="majorHAnsi" w:cstheme="majorHAnsi"/>
          <w:sz w:val="22"/>
          <w:szCs w:val="22"/>
        </w:rPr>
      </w:pPr>
      <w:r w:rsidRPr="00283614">
        <w:rPr>
          <w:rFonts w:ascii="Aptos" w:hAnsi="Aptos" w:cstheme="majorHAnsi"/>
          <w:b/>
          <w:bCs/>
          <w:i/>
          <w:iCs/>
          <w:shd w:val="clear" w:color="auto" w:fill="FFFFFF"/>
        </w:rPr>
        <w:t>My Digital Book</w:t>
      </w:r>
      <w:r w:rsidRPr="00283614">
        <w:rPr>
          <w:rFonts w:ascii="Aptos" w:hAnsi="Aptos" w:cstheme="majorHAnsi"/>
          <w:shd w:val="clear" w:color="auto" w:fill="FFFFFF"/>
        </w:rPr>
        <w:t xml:space="preserve">, la versione digitale del libro, disponibile sia online che offline, che riproduce fedelmente l’esperienza di lettura su carta, permette di accedere ai materiali digitali integrativi e consente di scaricare i contenuti offline tramite un’app dedicata. </w:t>
      </w:r>
      <w:r w:rsidRPr="008636CD">
        <w:rPr>
          <w:rFonts w:ascii="Aptos" w:hAnsi="Aptos" w:cstheme="majorHAnsi"/>
          <w:shd w:val="clear" w:color="auto" w:fill="FFFFFF"/>
        </w:rPr>
        <w:t xml:space="preserve"> A partire da settembre 2025 My Digital Book sarà dotato di tutti gli strumenti di accessibilità e della </w:t>
      </w:r>
      <w:r w:rsidRPr="00BE7CF6">
        <w:rPr>
          <w:rFonts w:ascii="Aptos" w:hAnsi="Aptos" w:cstheme="majorHAnsi"/>
          <w:b/>
          <w:bCs/>
          <w:shd w:val="clear" w:color="auto" w:fill="FFFFFF"/>
        </w:rPr>
        <w:t>versione liquida</w:t>
      </w:r>
      <w:r w:rsidRPr="008636CD">
        <w:rPr>
          <w:rFonts w:ascii="Aptos" w:hAnsi="Aptos" w:cstheme="majorHAnsi"/>
          <w:shd w:val="clear" w:color="auto" w:fill="FFFFFF"/>
        </w:rPr>
        <w:t xml:space="preserve"> che si adatta a qualsiasi dispositivo (pc, tablet e smartphone), per un'esperienza d'uso ancor più personalizzata e inclusiva.</w:t>
      </w:r>
    </w:p>
    <w:sectPr w:rsidR="00035522" w:rsidRPr="00035522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E77EB"/>
    <w:multiLevelType w:val="hybridMultilevel"/>
    <w:tmpl w:val="A060EA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F5353"/>
    <w:multiLevelType w:val="multilevel"/>
    <w:tmpl w:val="DAB4C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1A62C7"/>
    <w:multiLevelType w:val="multilevel"/>
    <w:tmpl w:val="57BC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EA2646"/>
    <w:multiLevelType w:val="multilevel"/>
    <w:tmpl w:val="075A4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3E391C"/>
    <w:multiLevelType w:val="hybridMultilevel"/>
    <w:tmpl w:val="458ED9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C4DB9"/>
    <w:multiLevelType w:val="multilevel"/>
    <w:tmpl w:val="F4CAA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E005097"/>
    <w:multiLevelType w:val="multilevel"/>
    <w:tmpl w:val="D376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4810DB"/>
    <w:multiLevelType w:val="multilevel"/>
    <w:tmpl w:val="9AB6C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F514C4"/>
    <w:multiLevelType w:val="multilevel"/>
    <w:tmpl w:val="D2B6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6B7DCB"/>
    <w:multiLevelType w:val="multilevel"/>
    <w:tmpl w:val="706EC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0971BB"/>
    <w:multiLevelType w:val="hybridMultilevel"/>
    <w:tmpl w:val="AA146882"/>
    <w:lvl w:ilvl="0" w:tplc="8F74DB08">
      <w:start w:val="1"/>
      <w:numFmt w:val="upperLetter"/>
      <w:lvlText w:val="%1."/>
      <w:lvlJc w:val="left"/>
      <w:pPr>
        <w:ind w:left="108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1C6AB4"/>
    <w:multiLevelType w:val="hybridMultilevel"/>
    <w:tmpl w:val="E65E6906"/>
    <w:lvl w:ilvl="0" w:tplc="8F74DB08">
      <w:start w:val="1"/>
      <w:numFmt w:val="upperLetter"/>
      <w:lvlText w:val="%1."/>
      <w:lvlJc w:val="left"/>
      <w:pPr>
        <w:ind w:left="720" w:hanging="360"/>
      </w:pPr>
      <w:rPr>
        <w:rFonts w:ascii="Aptos" w:eastAsia="Times New Roman" w:hAnsi="Aptos" w:cstheme="majorHAns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F37E4C"/>
    <w:multiLevelType w:val="hybridMultilevel"/>
    <w:tmpl w:val="E334B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27"/>
  </w:num>
  <w:num w:numId="2" w16cid:durableId="1444688488">
    <w:abstractNumId w:val="16"/>
  </w:num>
  <w:num w:numId="3" w16cid:durableId="827788733">
    <w:abstractNumId w:val="31"/>
  </w:num>
  <w:num w:numId="4" w16cid:durableId="1290823386">
    <w:abstractNumId w:val="1"/>
  </w:num>
  <w:num w:numId="5" w16cid:durableId="658458189">
    <w:abstractNumId w:val="28"/>
  </w:num>
  <w:num w:numId="6" w16cid:durableId="1663698585">
    <w:abstractNumId w:val="19"/>
  </w:num>
  <w:num w:numId="7" w16cid:durableId="648288095">
    <w:abstractNumId w:val="22"/>
  </w:num>
  <w:num w:numId="8" w16cid:durableId="867910708">
    <w:abstractNumId w:val="12"/>
  </w:num>
  <w:num w:numId="9" w16cid:durableId="24599816">
    <w:abstractNumId w:val="8"/>
  </w:num>
  <w:num w:numId="10" w16cid:durableId="1709527538">
    <w:abstractNumId w:val="32"/>
  </w:num>
  <w:num w:numId="11" w16cid:durableId="1724479404">
    <w:abstractNumId w:val="25"/>
  </w:num>
  <w:num w:numId="12" w16cid:durableId="2078940057">
    <w:abstractNumId w:val="15"/>
  </w:num>
  <w:num w:numId="13" w16cid:durableId="1539708803">
    <w:abstractNumId w:val="24"/>
  </w:num>
  <w:num w:numId="14" w16cid:durableId="1195458299">
    <w:abstractNumId w:val="4"/>
  </w:num>
  <w:num w:numId="15" w16cid:durableId="1606841022">
    <w:abstractNumId w:val="13"/>
  </w:num>
  <w:num w:numId="16" w16cid:durableId="60062535">
    <w:abstractNumId w:val="5"/>
  </w:num>
  <w:num w:numId="17" w16cid:durableId="1377046435">
    <w:abstractNumId w:val="0"/>
  </w:num>
  <w:num w:numId="18" w16cid:durableId="1881235116">
    <w:abstractNumId w:val="20"/>
  </w:num>
  <w:num w:numId="19" w16cid:durableId="702292492">
    <w:abstractNumId w:val="29"/>
  </w:num>
  <w:num w:numId="20" w16cid:durableId="171383708">
    <w:abstractNumId w:val="26"/>
  </w:num>
  <w:num w:numId="21" w16cid:durableId="1393458822">
    <w:abstractNumId w:val="35"/>
  </w:num>
  <w:num w:numId="22" w16cid:durableId="1472597040">
    <w:abstractNumId w:val="14"/>
  </w:num>
  <w:num w:numId="23" w16cid:durableId="1720320225">
    <w:abstractNumId w:val="34"/>
  </w:num>
  <w:num w:numId="24" w16cid:durableId="938953293">
    <w:abstractNumId w:val="18"/>
  </w:num>
  <w:num w:numId="25" w16cid:durableId="1888373991">
    <w:abstractNumId w:val="38"/>
  </w:num>
  <w:num w:numId="26" w16cid:durableId="2020233696">
    <w:abstractNumId w:val="10"/>
  </w:num>
  <w:num w:numId="27" w16cid:durableId="1316645766">
    <w:abstractNumId w:val="11"/>
  </w:num>
  <w:num w:numId="28" w16cid:durableId="1346440892">
    <w:abstractNumId w:val="37"/>
  </w:num>
  <w:num w:numId="29" w16cid:durableId="693463664">
    <w:abstractNumId w:val="17"/>
  </w:num>
  <w:num w:numId="30" w16cid:durableId="123475063">
    <w:abstractNumId w:val="36"/>
  </w:num>
  <w:num w:numId="31" w16cid:durableId="525564695">
    <w:abstractNumId w:val="9"/>
  </w:num>
  <w:num w:numId="32" w16cid:durableId="436677126">
    <w:abstractNumId w:val="33"/>
  </w:num>
  <w:num w:numId="33" w16cid:durableId="1763645522">
    <w:abstractNumId w:val="6"/>
  </w:num>
  <w:num w:numId="34" w16cid:durableId="1012148674">
    <w:abstractNumId w:val="21"/>
  </w:num>
  <w:num w:numId="35" w16cid:durableId="1641225577">
    <w:abstractNumId w:val="30"/>
  </w:num>
  <w:num w:numId="36" w16cid:durableId="450784266">
    <w:abstractNumId w:val="2"/>
  </w:num>
  <w:num w:numId="37" w16cid:durableId="1604530442">
    <w:abstractNumId w:val="3"/>
  </w:num>
  <w:num w:numId="38" w16cid:durableId="171798508">
    <w:abstractNumId w:val="23"/>
  </w:num>
  <w:num w:numId="39" w16cid:durableId="16083877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35522"/>
    <w:rsid w:val="00042D4C"/>
    <w:rsid w:val="00050579"/>
    <w:rsid w:val="00053187"/>
    <w:rsid w:val="0008672D"/>
    <w:rsid w:val="000A6412"/>
    <w:rsid w:val="000D053A"/>
    <w:rsid w:val="000E7D0C"/>
    <w:rsid w:val="00100817"/>
    <w:rsid w:val="00124244"/>
    <w:rsid w:val="001339AB"/>
    <w:rsid w:val="001464EF"/>
    <w:rsid w:val="001472B4"/>
    <w:rsid w:val="00154C40"/>
    <w:rsid w:val="001754A0"/>
    <w:rsid w:val="00177EEC"/>
    <w:rsid w:val="00182B53"/>
    <w:rsid w:val="00184CDA"/>
    <w:rsid w:val="001A4107"/>
    <w:rsid w:val="001D1049"/>
    <w:rsid w:val="001D3E7C"/>
    <w:rsid w:val="001D60A0"/>
    <w:rsid w:val="001E1000"/>
    <w:rsid w:val="001F166C"/>
    <w:rsid w:val="001F2B4F"/>
    <w:rsid w:val="0020244F"/>
    <w:rsid w:val="00207DBA"/>
    <w:rsid w:val="00241F93"/>
    <w:rsid w:val="00252624"/>
    <w:rsid w:val="002547B2"/>
    <w:rsid w:val="00261D6C"/>
    <w:rsid w:val="00281334"/>
    <w:rsid w:val="00290443"/>
    <w:rsid w:val="002B0816"/>
    <w:rsid w:val="002C7DF4"/>
    <w:rsid w:val="00327666"/>
    <w:rsid w:val="00355405"/>
    <w:rsid w:val="003615DB"/>
    <w:rsid w:val="00370505"/>
    <w:rsid w:val="003774C1"/>
    <w:rsid w:val="00396238"/>
    <w:rsid w:val="003B46DE"/>
    <w:rsid w:val="003B4A93"/>
    <w:rsid w:val="003B749E"/>
    <w:rsid w:val="003B789C"/>
    <w:rsid w:val="003C5250"/>
    <w:rsid w:val="003F38FB"/>
    <w:rsid w:val="004113BE"/>
    <w:rsid w:val="00415F2D"/>
    <w:rsid w:val="00425F66"/>
    <w:rsid w:val="00437D27"/>
    <w:rsid w:val="0047421B"/>
    <w:rsid w:val="00487D51"/>
    <w:rsid w:val="00494019"/>
    <w:rsid w:val="004C2C1C"/>
    <w:rsid w:val="004E56EE"/>
    <w:rsid w:val="00501DF4"/>
    <w:rsid w:val="005061C3"/>
    <w:rsid w:val="00521035"/>
    <w:rsid w:val="00574A25"/>
    <w:rsid w:val="00576B25"/>
    <w:rsid w:val="00581F4E"/>
    <w:rsid w:val="00593EA5"/>
    <w:rsid w:val="005A336F"/>
    <w:rsid w:val="005D02EC"/>
    <w:rsid w:val="005D46BC"/>
    <w:rsid w:val="00603F1D"/>
    <w:rsid w:val="00612DE3"/>
    <w:rsid w:val="006254AE"/>
    <w:rsid w:val="00631317"/>
    <w:rsid w:val="00650DF0"/>
    <w:rsid w:val="00653479"/>
    <w:rsid w:val="00664483"/>
    <w:rsid w:val="006736D5"/>
    <w:rsid w:val="0068066E"/>
    <w:rsid w:val="006C11BD"/>
    <w:rsid w:val="006D2D6B"/>
    <w:rsid w:val="006E447C"/>
    <w:rsid w:val="006E501C"/>
    <w:rsid w:val="0070333F"/>
    <w:rsid w:val="00703480"/>
    <w:rsid w:val="00722F3D"/>
    <w:rsid w:val="00723565"/>
    <w:rsid w:val="00723DEA"/>
    <w:rsid w:val="00740D63"/>
    <w:rsid w:val="00741876"/>
    <w:rsid w:val="00755BB4"/>
    <w:rsid w:val="00757611"/>
    <w:rsid w:val="00770E19"/>
    <w:rsid w:val="00773371"/>
    <w:rsid w:val="0078047C"/>
    <w:rsid w:val="007B03B0"/>
    <w:rsid w:val="007B1C5D"/>
    <w:rsid w:val="007B4C9C"/>
    <w:rsid w:val="007C78DF"/>
    <w:rsid w:val="007F2911"/>
    <w:rsid w:val="007F3EA0"/>
    <w:rsid w:val="008133EB"/>
    <w:rsid w:val="0082135E"/>
    <w:rsid w:val="00826A7D"/>
    <w:rsid w:val="0084385A"/>
    <w:rsid w:val="00846530"/>
    <w:rsid w:val="00850EF5"/>
    <w:rsid w:val="008624BB"/>
    <w:rsid w:val="008636CD"/>
    <w:rsid w:val="00864C56"/>
    <w:rsid w:val="00881CA9"/>
    <w:rsid w:val="008925D6"/>
    <w:rsid w:val="008A3BF3"/>
    <w:rsid w:val="008A6F3C"/>
    <w:rsid w:val="008B5542"/>
    <w:rsid w:val="008D353C"/>
    <w:rsid w:val="008F3EE7"/>
    <w:rsid w:val="008F67F6"/>
    <w:rsid w:val="0090189C"/>
    <w:rsid w:val="009108E4"/>
    <w:rsid w:val="00913B5C"/>
    <w:rsid w:val="00930151"/>
    <w:rsid w:val="00937E06"/>
    <w:rsid w:val="00964ACB"/>
    <w:rsid w:val="00967B99"/>
    <w:rsid w:val="00973618"/>
    <w:rsid w:val="009A511E"/>
    <w:rsid w:val="009E0DF2"/>
    <w:rsid w:val="009E6E30"/>
    <w:rsid w:val="009F1060"/>
    <w:rsid w:val="00A04501"/>
    <w:rsid w:val="00A0639D"/>
    <w:rsid w:val="00A07C57"/>
    <w:rsid w:val="00A14BD0"/>
    <w:rsid w:val="00A20522"/>
    <w:rsid w:val="00A41E8C"/>
    <w:rsid w:val="00A457C7"/>
    <w:rsid w:val="00A50AB4"/>
    <w:rsid w:val="00A76404"/>
    <w:rsid w:val="00A76B3A"/>
    <w:rsid w:val="00A806C8"/>
    <w:rsid w:val="00A963E6"/>
    <w:rsid w:val="00A96C84"/>
    <w:rsid w:val="00AA262B"/>
    <w:rsid w:val="00AB51AE"/>
    <w:rsid w:val="00AC3E57"/>
    <w:rsid w:val="00AD730B"/>
    <w:rsid w:val="00AE16B8"/>
    <w:rsid w:val="00B1506F"/>
    <w:rsid w:val="00B27764"/>
    <w:rsid w:val="00B33E7B"/>
    <w:rsid w:val="00B34550"/>
    <w:rsid w:val="00B628FC"/>
    <w:rsid w:val="00B64308"/>
    <w:rsid w:val="00B74FF7"/>
    <w:rsid w:val="00BD6B89"/>
    <w:rsid w:val="00BE126D"/>
    <w:rsid w:val="00BE7CF6"/>
    <w:rsid w:val="00BF0091"/>
    <w:rsid w:val="00C0027E"/>
    <w:rsid w:val="00C132DD"/>
    <w:rsid w:val="00C227D9"/>
    <w:rsid w:val="00C3460B"/>
    <w:rsid w:val="00C571F9"/>
    <w:rsid w:val="00C60134"/>
    <w:rsid w:val="00C75122"/>
    <w:rsid w:val="00C8195E"/>
    <w:rsid w:val="00C94F5A"/>
    <w:rsid w:val="00CA66C6"/>
    <w:rsid w:val="00CB45A8"/>
    <w:rsid w:val="00D012D0"/>
    <w:rsid w:val="00D01E14"/>
    <w:rsid w:val="00D05CA3"/>
    <w:rsid w:val="00D22F13"/>
    <w:rsid w:val="00D67CB7"/>
    <w:rsid w:val="00D7741F"/>
    <w:rsid w:val="00D77B8F"/>
    <w:rsid w:val="00DA03C4"/>
    <w:rsid w:val="00DA178B"/>
    <w:rsid w:val="00DE5454"/>
    <w:rsid w:val="00E1232D"/>
    <w:rsid w:val="00E17189"/>
    <w:rsid w:val="00E3409C"/>
    <w:rsid w:val="00E66F54"/>
    <w:rsid w:val="00E670E9"/>
    <w:rsid w:val="00E8774B"/>
    <w:rsid w:val="00E965D6"/>
    <w:rsid w:val="00E96CB5"/>
    <w:rsid w:val="00EA6573"/>
    <w:rsid w:val="00EA7FC3"/>
    <w:rsid w:val="00EC0486"/>
    <w:rsid w:val="00EC7C2B"/>
    <w:rsid w:val="00EC7CA2"/>
    <w:rsid w:val="00EE1967"/>
    <w:rsid w:val="00F13E5D"/>
    <w:rsid w:val="00F40EFB"/>
    <w:rsid w:val="00F46D05"/>
    <w:rsid w:val="00F55DC7"/>
    <w:rsid w:val="00F7111D"/>
    <w:rsid w:val="00F7310D"/>
    <w:rsid w:val="00F861E3"/>
    <w:rsid w:val="00F97539"/>
    <w:rsid w:val="00FB4309"/>
    <w:rsid w:val="00FC7D0A"/>
    <w:rsid w:val="00FD4EE3"/>
    <w:rsid w:val="00FE1281"/>
    <w:rsid w:val="00FF67CF"/>
    <w:rsid w:val="00FF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427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7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964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5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54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57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9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0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544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93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1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14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9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390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6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9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34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7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83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817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7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7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2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4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2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1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67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4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7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5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25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1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0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747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8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36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145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9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220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7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69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8047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51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0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987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3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452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76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82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73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6274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907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195</cp:revision>
  <dcterms:created xsi:type="dcterms:W3CDTF">2022-02-02T18:14:00Z</dcterms:created>
  <dcterms:modified xsi:type="dcterms:W3CDTF">2025-02-24T15:03:00Z</dcterms:modified>
</cp:coreProperties>
</file>