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3FC2E6E6" w:rsidR="00757611" w:rsidRPr="008133EB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8133EB">
        <w:rPr>
          <w:rFonts w:ascii="Aptos" w:hAnsi="Aptos" w:cstheme="majorHAnsi"/>
        </w:rPr>
        <w:t>Per il prossimo anno scolastico propongo l’adozione del testo:</w:t>
      </w:r>
    </w:p>
    <w:p w14:paraId="067588B2" w14:textId="4C58FF68" w:rsidR="00757611" w:rsidRPr="008133EB" w:rsidRDefault="00757611" w:rsidP="00FD4EE3">
      <w:pPr>
        <w:jc w:val="both"/>
        <w:rPr>
          <w:rFonts w:ascii="Aptos" w:hAnsi="Aptos" w:cstheme="majorHAnsi"/>
        </w:rPr>
      </w:pPr>
    </w:p>
    <w:p w14:paraId="3AEA753C" w14:textId="7B683A73" w:rsidR="00B024AA" w:rsidRPr="002715BF" w:rsidRDefault="00FF67CF" w:rsidP="00B024AA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  <w:lang w:val="fr-F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BCE2F0" wp14:editId="476C72D0">
            <wp:simplePos x="0" y="0"/>
            <wp:positionH relativeFrom="margin">
              <wp:posOffset>60325</wp:posOffset>
            </wp:positionH>
            <wp:positionV relativeFrom="margin">
              <wp:posOffset>370205</wp:posOffset>
            </wp:positionV>
            <wp:extent cx="858520" cy="1144270"/>
            <wp:effectExtent l="0" t="0" r="0" b="0"/>
            <wp:wrapSquare wrapText="bothSides"/>
            <wp:docPr id="123495514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55148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114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38BD" w:rsidRPr="002715BF">
        <w:rPr>
          <w:rFonts w:ascii="Aptos" w:hAnsi="Aptos" w:cstheme="majorHAnsi"/>
          <w:lang w:val="fr-FR"/>
        </w:rPr>
        <w:t>G. Bellano Westphal</w:t>
      </w:r>
      <w:r w:rsidR="00001F4F" w:rsidRPr="002715BF">
        <w:rPr>
          <w:rFonts w:ascii="Aptos" w:hAnsi="Aptos" w:cstheme="majorHAnsi"/>
          <w:lang w:val="fr-FR"/>
        </w:rPr>
        <w:t xml:space="preserve"> – C.</w:t>
      </w:r>
      <w:r w:rsidR="007638BD" w:rsidRPr="002715BF">
        <w:rPr>
          <w:rFonts w:ascii="Aptos" w:hAnsi="Aptos" w:cstheme="majorHAnsi"/>
          <w:lang w:val="fr-FR"/>
        </w:rPr>
        <w:t xml:space="preserve"> </w:t>
      </w:r>
      <w:proofErr w:type="spellStart"/>
      <w:r w:rsidR="007638BD" w:rsidRPr="002715BF">
        <w:rPr>
          <w:rFonts w:ascii="Aptos" w:hAnsi="Aptos" w:cstheme="majorHAnsi"/>
          <w:lang w:val="fr-FR"/>
        </w:rPr>
        <w:t>Dude</w:t>
      </w:r>
      <w:r w:rsidR="002715BF">
        <w:rPr>
          <w:rFonts w:ascii="Aptos" w:hAnsi="Aptos" w:cstheme="majorHAnsi"/>
          <w:lang w:val="fr-FR"/>
        </w:rPr>
        <w:t>k</w:t>
      </w:r>
      <w:proofErr w:type="spellEnd"/>
    </w:p>
    <w:p w14:paraId="68C71C03" w14:textId="77777777" w:rsidR="007638BD" w:rsidRPr="002715BF" w:rsidRDefault="007638BD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lang w:val="fr-FR"/>
        </w:rPr>
      </w:pPr>
      <w:r w:rsidRPr="002715BF">
        <w:rPr>
          <w:rFonts w:ascii="Aptos" w:hAnsi="Aptos" w:cstheme="majorHAnsi"/>
          <w:b/>
          <w:bCs/>
          <w:lang w:val="fr-FR"/>
        </w:rPr>
        <w:t>Grammaire actuelle</w:t>
      </w:r>
    </w:p>
    <w:p w14:paraId="5DCA95B5" w14:textId="00905411" w:rsidR="007638BD" w:rsidRPr="007638BD" w:rsidRDefault="007638BD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lang w:val="fr-FR"/>
        </w:rPr>
      </w:pPr>
      <w:r w:rsidRPr="007638BD">
        <w:rPr>
          <w:rFonts w:ascii="Aptos" w:hAnsi="Aptos" w:cstheme="majorHAnsi"/>
          <w:b/>
          <w:bCs/>
          <w:lang w:val="fr-FR"/>
        </w:rPr>
        <w:t>Fiches de grammaire française avec activités Niveaux A1-B2+</w:t>
      </w:r>
    </w:p>
    <w:p w14:paraId="0BA21695" w14:textId="3D972F48" w:rsidR="00757611" w:rsidRPr="007638BD" w:rsidRDefault="007105CE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7638BD">
        <w:rPr>
          <w:rFonts w:ascii="Aptos" w:hAnsi="Aptos" w:cstheme="majorHAnsi"/>
        </w:rPr>
        <w:t>Lang</w:t>
      </w:r>
      <w:r w:rsidR="00757611" w:rsidRPr="007638BD">
        <w:rPr>
          <w:rFonts w:ascii="Aptos" w:hAnsi="Aptos" w:cstheme="majorHAnsi"/>
        </w:rPr>
        <w:t>,</w:t>
      </w:r>
      <w:r w:rsidR="00C60134" w:rsidRPr="007638BD">
        <w:rPr>
          <w:rFonts w:ascii="Aptos" w:hAnsi="Aptos" w:cstheme="majorHAnsi"/>
        </w:rPr>
        <w:t xml:space="preserve"> </w:t>
      </w:r>
      <w:proofErr w:type="spellStart"/>
      <w:r w:rsidR="00C60134" w:rsidRPr="007638BD">
        <w:rPr>
          <w:rFonts w:ascii="Aptos" w:hAnsi="Aptos" w:cstheme="majorHAnsi"/>
        </w:rPr>
        <w:t>Sanoma</w:t>
      </w:r>
      <w:proofErr w:type="spellEnd"/>
      <w:r w:rsidR="00C60134" w:rsidRPr="007638BD">
        <w:rPr>
          <w:rFonts w:ascii="Aptos" w:hAnsi="Aptos" w:cstheme="majorHAnsi"/>
        </w:rPr>
        <w:t xml:space="preserve"> Italia,</w:t>
      </w:r>
      <w:r w:rsidR="00757611" w:rsidRPr="007638BD">
        <w:rPr>
          <w:rFonts w:ascii="Aptos" w:hAnsi="Aptos" w:cstheme="majorHAnsi"/>
        </w:rPr>
        <w:t xml:space="preserve"> 202</w:t>
      </w:r>
      <w:r w:rsidR="00154C40" w:rsidRPr="007638BD">
        <w:rPr>
          <w:rFonts w:ascii="Aptos" w:hAnsi="Aptos" w:cstheme="majorHAnsi"/>
        </w:rPr>
        <w:t>5</w:t>
      </w:r>
    </w:p>
    <w:p w14:paraId="041E48B0" w14:textId="77777777" w:rsidR="00FF67CF" w:rsidRPr="007638BD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C179B21" w14:textId="2411743A" w:rsidR="00FF67CF" w:rsidRPr="007638BD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Pr="007638BD" w:rsidRDefault="00757611" w:rsidP="00FD4EE3">
      <w:pPr>
        <w:rPr>
          <w:rFonts w:ascii="Aptos" w:hAnsi="Aptos" w:cstheme="majorHAnsi"/>
        </w:rPr>
      </w:pPr>
    </w:p>
    <w:p w14:paraId="5BE50878" w14:textId="77777777" w:rsidR="00FF67CF" w:rsidRPr="007638BD" w:rsidRDefault="00FF67CF" w:rsidP="00FD4EE3">
      <w:pPr>
        <w:rPr>
          <w:rFonts w:ascii="Aptos" w:hAnsi="Aptos" w:cstheme="majorHAnsi"/>
        </w:rPr>
      </w:pPr>
    </w:p>
    <w:p w14:paraId="70F4AC13" w14:textId="77777777" w:rsidR="00243E78" w:rsidRPr="007638BD" w:rsidRDefault="00243E78" w:rsidP="00FD4EE3">
      <w:pPr>
        <w:rPr>
          <w:rFonts w:ascii="Aptos" w:hAnsi="Aptos" w:cstheme="majorHAnsi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D93B05" w:rsidRPr="008133EB" w14:paraId="2B2E8306" w14:textId="0949B4F2" w:rsidTr="00D9509F">
        <w:trPr>
          <w:trHeight w:val="153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5ED6" w14:textId="768DE82C" w:rsidR="00D93B05" w:rsidRDefault="00D93B05" w:rsidP="00C3460B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Edizione base</w:t>
            </w:r>
          </w:p>
        </w:tc>
      </w:tr>
      <w:tr w:rsidR="001B006D" w:rsidRPr="008133EB" w14:paraId="002E5B31" w14:textId="47A9DA50" w:rsidTr="00001F4F">
        <w:trPr>
          <w:trHeight w:val="208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2B49F4C0" w:rsidR="001B006D" w:rsidRPr="008133EB" w:rsidRDefault="00001F4F" w:rsidP="00CA5BFC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proofErr w:type="spellStart"/>
            <w:r w:rsidRPr="00001F4F">
              <w:rPr>
                <w:rFonts w:ascii="Aptos" w:hAnsi="Aptos" w:cstheme="majorHAnsi"/>
                <w:b/>
                <w:bCs/>
              </w:rPr>
              <w:t>Grammaire</w:t>
            </w:r>
            <w:proofErr w:type="spellEnd"/>
            <w:r w:rsidRPr="00001F4F">
              <w:rPr>
                <w:rFonts w:ascii="Aptos" w:hAnsi="Aptos" w:cstheme="majorHAnsi"/>
                <w:b/>
                <w:bCs/>
              </w:rPr>
              <w:t xml:space="preserve"> </w:t>
            </w:r>
            <w:proofErr w:type="spellStart"/>
            <w:r w:rsidRPr="00001F4F">
              <w:rPr>
                <w:rFonts w:ascii="Aptos" w:hAnsi="Aptos" w:cstheme="majorHAnsi"/>
                <w:b/>
                <w:bCs/>
              </w:rPr>
              <w:t>actuelle</w:t>
            </w:r>
            <w:proofErr w:type="spellEnd"/>
          </w:p>
        </w:tc>
      </w:tr>
      <w:tr w:rsidR="001B006D" w:rsidRPr="008133EB" w14:paraId="7A6426CF" w14:textId="0ED1D231" w:rsidTr="001A5C33">
        <w:trPr>
          <w:trHeight w:val="948"/>
        </w:trPr>
        <w:tc>
          <w:tcPr>
            <w:tcW w:w="10348" w:type="dxa"/>
          </w:tcPr>
          <w:p w14:paraId="7B5608D0" w14:textId="71488123" w:rsidR="00001F4F" w:rsidRPr="00001F4F" w:rsidRDefault="00001F4F" w:rsidP="00001F4F">
            <w:pPr>
              <w:rPr>
                <w:rFonts w:ascii="Aptos" w:hAnsi="Aptos" w:cstheme="majorHAnsi"/>
              </w:rPr>
            </w:pPr>
            <w:r w:rsidRPr="00001F4F">
              <w:rPr>
                <w:rFonts w:ascii="Aptos" w:hAnsi="Aptos" w:cstheme="majorHAnsi"/>
              </w:rPr>
              <w:t xml:space="preserve">Volume cartaceo + Libro aperto (My Digital Book, Libro digitale liquido, </w:t>
            </w:r>
            <w:proofErr w:type="spellStart"/>
            <w:r w:rsidRPr="00001F4F">
              <w:rPr>
                <w:rFonts w:ascii="Aptos" w:hAnsi="Aptos" w:cstheme="majorHAnsi"/>
              </w:rPr>
              <w:t>MyApp</w:t>
            </w:r>
            <w:proofErr w:type="spellEnd"/>
            <w:r w:rsidRPr="00001F4F">
              <w:rPr>
                <w:rFonts w:ascii="Aptos" w:hAnsi="Aptos" w:cstheme="majorHAnsi"/>
              </w:rPr>
              <w:t xml:space="preserve">, Video Library, </w:t>
            </w:r>
            <w:proofErr w:type="spellStart"/>
            <w:r w:rsidRPr="00001F4F">
              <w:rPr>
                <w:rFonts w:ascii="Aptos" w:hAnsi="Aptos" w:cstheme="majorHAnsi"/>
              </w:rPr>
              <w:t>KmZero</w:t>
            </w:r>
            <w:proofErr w:type="spellEnd"/>
            <w:r w:rsidRPr="00001F4F">
              <w:rPr>
                <w:rFonts w:ascii="Aptos" w:hAnsi="Aptos" w:cstheme="majorHAnsi"/>
              </w:rPr>
              <w:t xml:space="preserve">, </w:t>
            </w:r>
            <w:proofErr w:type="spellStart"/>
            <w:r w:rsidRPr="00001F4F">
              <w:rPr>
                <w:rFonts w:ascii="Aptos" w:hAnsi="Aptos" w:cstheme="majorHAnsi"/>
              </w:rPr>
              <w:t>LaboF</w:t>
            </w:r>
            <w:proofErr w:type="spellEnd"/>
            <w:r w:rsidRPr="00001F4F">
              <w:rPr>
                <w:rFonts w:ascii="Aptos" w:hAnsi="Aptos" w:cstheme="majorHAnsi"/>
              </w:rPr>
              <w:t>)</w:t>
            </w:r>
          </w:p>
          <w:p w14:paraId="34B02327" w14:textId="644154D9" w:rsidR="001A5C33" w:rsidRPr="00001F4F" w:rsidRDefault="001A5C33" w:rsidP="00001F4F">
            <w:pPr>
              <w:rPr>
                <w:rFonts w:ascii="Aptos" w:hAnsi="Aptos" w:cstheme="majorHAnsi"/>
              </w:rPr>
            </w:pPr>
            <w:r w:rsidRPr="00001F4F">
              <w:rPr>
                <w:rFonts w:ascii="Aptos" w:hAnsi="Aptos" w:cstheme="majorHAnsi"/>
              </w:rPr>
              <w:t>pp.432</w:t>
            </w:r>
          </w:p>
          <w:p w14:paraId="5C39EA4B" w14:textId="363CB442" w:rsidR="00001F4F" w:rsidRPr="00001F4F" w:rsidRDefault="00001F4F" w:rsidP="00001F4F">
            <w:pPr>
              <w:rPr>
                <w:rFonts w:ascii="Aptos" w:hAnsi="Aptos" w:cstheme="majorHAnsi"/>
              </w:rPr>
            </w:pPr>
            <w:r w:rsidRPr="00001F4F">
              <w:rPr>
                <w:rFonts w:ascii="Aptos" w:hAnsi="Aptos" w:cstheme="majorHAnsi"/>
              </w:rPr>
              <w:t>9791255810759</w:t>
            </w:r>
          </w:p>
          <w:p w14:paraId="671060F3" w14:textId="15416272" w:rsidR="001B006D" w:rsidRPr="008133EB" w:rsidRDefault="00001F4F" w:rsidP="00C3460B">
            <w:pPr>
              <w:rPr>
                <w:rFonts w:ascii="Aptos" w:hAnsi="Aptos" w:cstheme="majorHAnsi"/>
              </w:rPr>
            </w:pPr>
            <w:r w:rsidRPr="00001F4F">
              <w:rPr>
                <w:rFonts w:ascii="Aptos" w:hAnsi="Aptos" w:cstheme="majorHAnsi"/>
              </w:rPr>
              <w:t>25,00 €</w:t>
            </w:r>
          </w:p>
        </w:tc>
      </w:tr>
    </w:tbl>
    <w:p w14:paraId="3E3FCD32" w14:textId="77777777" w:rsidR="00930151" w:rsidRPr="008133EB" w:rsidRDefault="00930151" w:rsidP="00184CDA">
      <w:pPr>
        <w:jc w:val="both"/>
        <w:rPr>
          <w:rFonts w:ascii="Aptos" w:hAnsi="Aptos" w:cstheme="majorHAnsi"/>
          <w:i/>
          <w:iCs/>
          <w:color w:val="000000"/>
        </w:rPr>
      </w:pPr>
    </w:p>
    <w:p w14:paraId="4DCFCAF1" w14:textId="54CB4476" w:rsidR="001B006D" w:rsidRDefault="00001F4F" w:rsidP="007C78DF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001F4F">
        <w:rPr>
          <w:rFonts w:ascii="Aptos" w:hAnsi="Aptos" w:cs="Open Sans"/>
          <w:color w:val="333333"/>
          <w:shd w:val="clear" w:color="auto" w:fill="FFFFFF"/>
        </w:rPr>
        <w:t xml:space="preserve">Una grammatica </w:t>
      </w:r>
      <w:r w:rsidR="002715BF">
        <w:rPr>
          <w:rFonts w:ascii="Aptos" w:hAnsi="Aptos" w:cs="Open Sans"/>
          <w:color w:val="333333"/>
          <w:shd w:val="clear" w:color="auto" w:fill="FFFFFF"/>
        </w:rPr>
        <w:t xml:space="preserve">di riferimento </w:t>
      </w:r>
      <w:r w:rsidRPr="00001F4F">
        <w:rPr>
          <w:rFonts w:ascii="Aptos" w:hAnsi="Aptos" w:cs="Open Sans"/>
          <w:color w:val="333333"/>
          <w:shd w:val="clear" w:color="auto" w:fill="FFFFFF"/>
        </w:rPr>
        <w:t>solida e comunicativa che fa sentire le studentesse e gli studenti al centro: linguaggio semplice, approccio visuale, mappe ad alta leggibilità e </w:t>
      </w:r>
      <w:r w:rsidR="006E3C1F" w:rsidRPr="006E3C1F">
        <w:rPr>
          <w:rFonts w:ascii="Aptos" w:hAnsi="Aptos" w:cs="Open Sans"/>
          <w:color w:val="333333"/>
          <w:shd w:val="clear" w:color="auto" w:fill="FFFFFF"/>
        </w:rPr>
        <w:t>suggerimenti</w:t>
      </w:r>
      <w:r w:rsidR="002715BF" w:rsidRPr="006E3C1F">
        <w:rPr>
          <w:rFonts w:ascii="Aptos" w:hAnsi="Aptos" w:cs="Open Sans"/>
          <w:color w:val="333333"/>
          <w:shd w:val="clear" w:color="auto" w:fill="FFFFFF"/>
        </w:rPr>
        <w:t xml:space="preserve"> </w:t>
      </w:r>
      <w:r w:rsidRPr="006E3C1F">
        <w:rPr>
          <w:rFonts w:ascii="Aptos" w:hAnsi="Aptos" w:cs="Open Sans"/>
          <w:color w:val="333333"/>
          <w:shd w:val="clear" w:color="auto" w:fill="FFFFFF"/>
        </w:rPr>
        <w:t>didattici, esercizi</w:t>
      </w:r>
      <w:r w:rsidRPr="00001F4F">
        <w:rPr>
          <w:rFonts w:ascii="Aptos" w:hAnsi="Aptos" w:cs="Open Sans"/>
          <w:color w:val="333333"/>
          <w:shd w:val="clear" w:color="auto" w:fill="FFFFFF"/>
        </w:rPr>
        <w:t xml:space="preserve"> graduati e autovalutazioni, video, sezion</w:t>
      </w:r>
      <w:r w:rsidR="006E3C1F">
        <w:rPr>
          <w:rFonts w:ascii="Aptos" w:hAnsi="Aptos" w:cs="Open Sans"/>
          <w:color w:val="333333"/>
          <w:shd w:val="clear" w:color="auto" w:fill="FFFFFF"/>
        </w:rPr>
        <w:t xml:space="preserve">e </w:t>
      </w:r>
      <w:r w:rsidRPr="00001F4F">
        <w:rPr>
          <w:rFonts w:ascii="Aptos" w:hAnsi="Aptos" w:cs="Open Sans"/>
          <w:color w:val="333333"/>
          <w:shd w:val="clear" w:color="auto" w:fill="FFFFFF"/>
        </w:rPr>
        <w:t>di grammatica pragmatica e lessico tematico.</w:t>
      </w:r>
    </w:p>
    <w:p w14:paraId="7C9B6196" w14:textId="77777777" w:rsidR="00001F4F" w:rsidRPr="008133EB" w:rsidRDefault="00001F4F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430705A4" w14:textId="77777777" w:rsidR="00F861E3" w:rsidRPr="00F861E3" w:rsidRDefault="00F861E3" w:rsidP="00F861E3">
      <w:pPr>
        <w:shd w:val="clear" w:color="auto" w:fill="FFFFFF"/>
        <w:rPr>
          <w:rFonts w:ascii="Aptos" w:hAnsi="Aptos" w:cstheme="majorHAnsi"/>
          <w:b/>
          <w:bCs/>
        </w:rPr>
      </w:pPr>
      <w:r w:rsidRPr="00F861E3">
        <w:rPr>
          <w:rFonts w:ascii="Aptos" w:hAnsi="Aptos" w:cstheme="majorHAnsi"/>
          <w:b/>
          <w:bCs/>
        </w:rPr>
        <w:t>Le principali caratteristiche dell’opera</w:t>
      </w:r>
    </w:p>
    <w:p w14:paraId="756681EC" w14:textId="77777777" w:rsidR="001A5C33" w:rsidRPr="001A5C33" w:rsidRDefault="001A5C33" w:rsidP="001A5C33">
      <w:pPr>
        <w:numPr>
          <w:ilvl w:val="0"/>
          <w:numId w:val="41"/>
        </w:numPr>
        <w:rPr>
          <w:rFonts w:ascii="Aptos" w:hAnsi="Aptos" w:cstheme="majorHAnsi"/>
          <w:shd w:val="clear" w:color="auto" w:fill="FFFFFF"/>
        </w:rPr>
      </w:pPr>
      <w:r w:rsidRPr="001A5C33">
        <w:rPr>
          <w:rFonts w:ascii="Aptos" w:hAnsi="Aptos" w:cstheme="majorHAnsi"/>
          <w:b/>
          <w:bCs/>
          <w:shd w:val="clear" w:color="auto" w:fill="FFFFFF"/>
        </w:rPr>
        <w:t>Le studentesse e gli studenti al centro</w:t>
      </w:r>
      <w:r w:rsidRPr="001A5C33">
        <w:rPr>
          <w:rFonts w:ascii="Aptos" w:hAnsi="Aptos" w:cstheme="majorHAnsi"/>
          <w:shd w:val="clear" w:color="auto" w:fill="FFFFFF"/>
        </w:rPr>
        <w:t>: una grammatica </w:t>
      </w:r>
      <w:r w:rsidRPr="001A5C33">
        <w:rPr>
          <w:rFonts w:ascii="Aptos" w:hAnsi="Aptos" w:cstheme="majorHAnsi"/>
          <w:b/>
          <w:bCs/>
          <w:shd w:val="clear" w:color="auto" w:fill="FFFFFF"/>
        </w:rPr>
        <w:t>comunicativa</w:t>
      </w:r>
      <w:r w:rsidRPr="001A5C33">
        <w:rPr>
          <w:rFonts w:ascii="Aptos" w:hAnsi="Aptos" w:cstheme="majorHAnsi"/>
          <w:shd w:val="clear" w:color="auto" w:fill="FFFFFF"/>
        </w:rPr>
        <w:t> con linguaggio semplice e una grafica chiara, con uso didattico del colore, di icone e immagini vicine ai ragazzi che facilitano l’identificazione.</w:t>
      </w:r>
    </w:p>
    <w:p w14:paraId="78933623" w14:textId="77777777" w:rsidR="001A5C33" w:rsidRPr="001A5C33" w:rsidRDefault="001A5C33" w:rsidP="001A5C33">
      <w:pPr>
        <w:numPr>
          <w:ilvl w:val="0"/>
          <w:numId w:val="41"/>
        </w:numPr>
        <w:rPr>
          <w:rFonts w:ascii="Aptos" w:hAnsi="Aptos" w:cstheme="majorHAnsi"/>
          <w:shd w:val="clear" w:color="auto" w:fill="FFFFFF"/>
        </w:rPr>
      </w:pPr>
      <w:r w:rsidRPr="001A5C33">
        <w:rPr>
          <w:rFonts w:ascii="Aptos" w:hAnsi="Aptos" w:cstheme="majorHAnsi"/>
          <w:b/>
          <w:bCs/>
          <w:shd w:val="clear" w:color="auto" w:fill="FFFFFF"/>
        </w:rPr>
        <w:t>Contenuti a “scorrere”,</w:t>
      </w:r>
      <w:r w:rsidRPr="001A5C33">
        <w:rPr>
          <w:rFonts w:ascii="Aptos" w:hAnsi="Aptos" w:cstheme="majorHAnsi"/>
          <w:shd w:val="clear" w:color="auto" w:fill="FFFFFF"/>
        </w:rPr>
        <w:t xml:space="preserve"> in modo che gli argomenti non siano frammentati e che sia più facile per lo studente orientarsi.</w:t>
      </w:r>
    </w:p>
    <w:p w14:paraId="4290E336" w14:textId="77777777" w:rsidR="001A5C33" w:rsidRPr="001A5C33" w:rsidRDefault="001A5C33" w:rsidP="001A5C33">
      <w:pPr>
        <w:numPr>
          <w:ilvl w:val="0"/>
          <w:numId w:val="41"/>
        </w:numPr>
        <w:rPr>
          <w:rFonts w:ascii="Aptos" w:hAnsi="Aptos" w:cstheme="majorHAnsi"/>
          <w:shd w:val="clear" w:color="auto" w:fill="FFFFFF"/>
        </w:rPr>
      </w:pPr>
      <w:r w:rsidRPr="001A5C33">
        <w:rPr>
          <w:rFonts w:ascii="Aptos" w:hAnsi="Aptos" w:cstheme="majorHAnsi"/>
          <w:b/>
          <w:bCs/>
          <w:shd w:val="clear" w:color="auto" w:fill="FFFFFF"/>
        </w:rPr>
        <w:t>Aiuti per lo studente</w:t>
      </w:r>
      <w:r w:rsidRPr="001A5C33">
        <w:rPr>
          <w:rFonts w:ascii="Aptos" w:hAnsi="Aptos" w:cstheme="majorHAnsi"/>
          <w:shd w:val="clear" w:color="auto" w:fill="FFFFFF"/>
        </w:rPr>
        <w:t>: piccole attività rassicuranti per stimolare le </w:t>
      </w:r>
      <w:r w:rsidRPr="001A5C33">
        <w:rPr>
          <w:rFonts w:ascii="Aptos" w:hAnsi="Aptos" w:cstheme="majorHAnsi"/>
          <w:b/>
          <w:bCs/>
          <w:shd w:val="clear" w:color="auto" w:fill="FFFFFF"/>
        </w:rPr>
        <w:t>preconoscenze</w:t>
      </w:r>
      <w:r w:rsidRPr="001A5C33">
        <w:rPr>
          <w:rFonts w:ascii="Aptos" w:hAnsi="Aptos" w:cstheme="majorHAnsi"/>
          <w:shd w:val="clear" w:color="auto" w:fill="FFFFFF"/>
        </w:rPr>
        <w:t> (</w:t>
      </w:r>
      <w:proofErr w:type="spellStart"/>
      <w:r w:rsidRPr="001A5C33">
        <w:rPr>
          <w:rFonts w:ascii="Aptos" w:hAnsi="Aptos" w:cstheme="majorHAnsi"/>
          <w:i/>
          <w:iCs/>
          <w:shd w:val="clear" w:color="auto" w:fill="FFFFFF"/>
        </w:rPr>
        <w:t>Ça</w:t>
      </w:r>
      <w:proofErr w:type="spellEnd"/>
      <w:r w:rsidRPr="001A5C33">
        <w:rPr>
          <w:rFonts w:ascii="Aptos" w:hAnsi="Aptos" w:cstheme="majorHAnsi"/>
          <w:i/>
          <w:iCs/>
          <w:shd w:val="clear" w:color="auto" w:fill="FFFFFF"/>
        </w:rPr>
        <w:t xml:space="preserve">, je le </w:t>
      </w:r>
      <w:proofErr w:type="spellStart"/>
      <w:r w:rsidRPr="001A5C33">
        <w:rPr>
          <w:rFonts w:ascii="Aptos" w:hAnsi="Aptos" w:cstheme="majorHAnsi"/>
          <w:i/>
          <w:iCs/>
          <w:shd w:val="clear" w:color="auto" w:fill="FFFFFF"/>
        </w:rPr>
        <w:t>sais</w:t>
      </w:r>
      <w:proofErr w:type="spellEnd"/>
      <w:r w:rsidRPr="001A5C33">
        <w:rPr>
          <w:rFonts w:ascii="Aptos" w:hAnsi="Aptos" w:cstheme="majorHAnsi"/>
          <w:i/>
          <w:iCs/>
          <w:shd w:val="clear" w:color="auto" w:fill="FFFFFF"/>
        </w:rPr>
        <w:t xml:space="preserve"> </w:t>
      </w:r>
      <w:proofErr w:type="spellStart"/>
      <w:r w:rsidRPr="001A5C33">
        <w:rPr>
          <w:rFonts w:ascii="Aptos" w:hAnsi="Aptos" w:cstheme="majorHAnsi"/>
          <w:i/>
          <w:iCs/>
          <w:shd w:val="clear" w:color="auto" w:fill="FFFFFF"/>
        </w:rPr>
        <w:t>déjà</w:t>
      </w:r>
      <w:proofErr w:type="spellEnd"/>
      <w:r w:rsidRPr="001A5C33">
        <w:rPr>
          <w:rFonts w:ascii="Aptos" w:hAnsi="Aptos" w:cstheme="majorHAnsi"/>
          <w:shd w:val="clear" w:color="auto" w:fill="FFFFFF"/>
        </w:rPr>
        <w:t>), riquadri con utili strategie (</w:t>
      </w:r>
      <w:r w:rsidRPr="001A5C33">
        <w:rPr>
          <w:rFonts w:ascii="Aptos" w:hAnsi="Aptos" w:cstheme="majorHAnsi"/>
          <w:i/>
          <w:iCs/>
          <w:shd w:val="clear" w:color="auto" w:fill="FFFFFF"/>
        </w:rPr>
        <w:t xml:space="preserve">Petite </w:t>
      </w:r>
      <w:proofErr w:type="spellStart"/>
      <w:r w:rsidRPr="001A5C33">
        <w:rPr>
          <w:rFonts w:ascii="Aptos" w:hAnsi="Aptos" w:cstheme="majorHAnsi"/>
          <w:i/>
          <w:iCs/>
          <w:shd w:val="clear" w:color="auto" w:fill="FFFFFF"/>
        </w:rPr>
        <w:t>astuce</w:t>
      </w:r>
      <w:proofErr w:type="spellEnd"/>
      <w:r w:rsidRPr="001A5C33">
        <w:rPr>
          <w:rFonts w:ascii="Aptos" w:hAnsi="Aptos" w:cstheme="majorHAnsi"/>
          <w:shd w:val="clear" w:color="auto" w:fill="FFFFFF"/>
        </w:rPr>
        <w:t>), note contrastive con l’italiano, richiami di attenzione sulle principali difficoltà, usi e approfondimenti su alcuni aspetti della lingua francese, tutti contrassegnati da specifiche icone.</w:t>
      </w:r>
    </w:p>
    <w:p w14:paraId="6C6CB7D2" w14:textId="77777777" w:rsidR="00065AF0" w:rsidRPr="00065AF0" w:rsidRDefault="001A5C33" w:rsidP="009A2FF6">
      <w:pPr>
        <w:numPr>
          <w:ilvl w:val="0"/>
          <w:numId w:val="41"/>
        </w:numPr>
        <w:rPr>
          <w:rFonts w:ascii="Aptos" w:hAnsi="Aptos" w:cstheme="majorHAnsi"/>
          <w:shd w:val="clear" w:color="auto" w:fill="FFFFFF"/>
        </w:rPr>
      </w:pPr>
      <w:r w:rsidRPr="001A5C33">
        <w:rPr>
          <w:rFonts w:ascii="Aptos" w:hAnsi="Aptos" w:cstheme="majorHAnsi"/>
          <w:b/>
          <w:bCs/>
          <w:shd w:val="clear" w:color="auto" w:fill="FFFFFF"/>
        </w:rPr>
        <w:t>Ricco apparato esercitativo</w:t>
      </w:r>
      <w:r w:rsidRPr="001A5C33">
        <w:rPr>
          <w:rFonts w:ascii="Aptos" w:hAnsi="Aptos" w:cstheme="majorHAnsi"/>
          <w:shd w:val="clear" w:color="auto" w:fill="FFFFFF"/>
        </w:rPr>
        <w:t>: per ogni unità, esercizi più semplici (</w:t>
      </w:r>
      <w:r w:rsidRPr="001A5C33">
        <w:rPr>
          <w:rFonts w:ascii="Aptos" w:hAnsi="Aptos" w:cstheme="majorHAnsi"/>
          <w:i/>
          <w:iCs/>
          <w:shd w:val="clear" w:color="auto" w:fill="FFFFFF"/>
        </w:rPr>
        <w:t>Facile</w:t>
      </w:r>
      <w:r w:rsidRPr="001A5C33">
        <w:rPr>
          <w:rFonts w:ascii="Aptos" w:hAnsi="Aptos" w:cstheme="majorHAnsi"/>
          <w:shd w:val="clear" w:color="auto" w:fill="FFFFFF"/>
        </w:rPr>
        <w:t xml:space="preserve">) e tutti gli esercizi graduati su 3 livelli di difficoltà. </w:t>
      </w:r>
      <w:r w:rsidRPr="00065AF0">
        <w:rPr>
          <w:rFonts w:ascii="Aptos" w:hAnsi="Aptos" w:cstheme="majorHAnsi"/>
          <w:shd w:val="clear" w:color="auto" w:fill="FFFFFF"/>
        </w:rPr>
        <w:t>Molte attività di varia tipologia</w:t>
      </w:r>
      <w:r w:rsidR="00065AF0">
        <w:rPr>
          <w:rFonts w:ascii="Aptos" w:hAnsi="Aptos" w:cstheme="majorHAnsi"/>
          <w:shd w:val="clear" w:color="auto" w:fill="FFFFFF"/>
        </w:rPr>
        <w:t>,</w:t>
      </w:r>
      <w:r w:rsidR="00065AF0" w:rsidRPr="00065AF0">
        <w:rPr>
          <w:rFonts w:ascii="Aptos" w:hAnsi="Aptos" w:cstheme="majorHAnsi"/>
          <w:shd w:val="clear" w:color="auto" w:fill="FFFFFF"/>
        </w:rPr>
        <w:t xml:space="preserve"> come ad esempio</w:t>
      </w:r>
      <w:r w:rsidR="00065AF0" w:rsidRPr="00065AF0">
        <w:rPr>
          <w:rFonts w:ascii="Aptos" w:hAnsi="Aptos" w:cstheme="majorHAnsi"/>
          <w:i/>
          <w:iCs/>
          <w:shd w:val="clear" w:color="auto" w:fill="FFFFFF"/>
        </w:rPr>
        <w:t>:</w:t>
      </w:r>
      <w:r w:rsidR="00065AF0">
        <w:rPr>
          <w:rFonts w:ascii="Aptos" w:hAnsi="Aptos" w:cstheme="majorHAnsi"/>
          <w:i/>
          <w:iCs/>
          <w:shd w:val="clear" w:color="auto" w:fill="FFFFFF"/>
        </w:rPr>
        <w:t xml:space="preserve"> </w:t>
      </w:r>
      <w:proofErr w:type="spellStart"/>
      <w:r w:rsidRPr="00065AF0">
        <w:rPr>
          <w:rFonts w:ascii="Aptos" w:hAnsi="Aptos" w:cstheme="majorHAnsi"/>
          <w:i/>
          <w:iCs/>
          <w:shd w:val="clear" w:color="auto" w:fill="FFFFFF"/>
        </w:rPr>
        <w:t>Grammaire</w:t>
      </w:r>
      <w:proofErr w:type="spellEnd"/>
      <w:r w:rsidRPr="00065AF0">
        <w:rPr>
          <w:rFonts w:ascii="Aptos" w:hAnsi="Aptos" w:cstheme="majorHAnsi"/>
          <w:i/>
          <w:iCs/>
          <w:shd w:val="clear" w:color="auto" w:fill="FFFFFF"/>
        </w:rPr>
        <w:t xml:space="preserve"> en</w:t>
      </w:r>
      <w:r w:rsidR="002715BF" w:rsidRPr="00065AF0">
        <w:rPr>
          <w:rFonts w:ascii="Aptos" w:hAnsi="Aptos" w:cstheme="majorHAnsi"/>
          <w:i/>
          <w:iCs/>
          <w:shd w:val="clear" w:color="auto" w:fill="FFFFFF"/>
        </w:rPr>
        <w:t xml:space="preserve"> </w:t>
      </w:r>
      <w:proofErr w:type="spellStart"/>
      <w:r w:rsidRPr="00065AF0">
        <w:rPr>
          <w:rFonts w:ascii="Aptos" w:hAnsi="Aptos" w:cstheme="majorHAnsi"/>
          <w:i/>
          <w:iCs/>
          <w:shd w:val="clear" w:color="auto" w:fill="FFFFFF"/>
        </w:rPr>
        <w:t>contexte</w:t>
      </w:r>
      <w:proofErr w:type="spellEnd"/>
      <w:r w:rsidRPr="00065AF0">
        <w:rPr>
          <w:rFonts w:ascii="Aptos" w:hAnsi="Aptos" w:cstheme="majorHAnsi"/>
          <w:shd w:val="clear" w:color="auto" w:fill="FFFFFF"/>
        </w:rPr>
        <w:t>, </w:t>
      </w:r>
      <w:proofErr w:type="spellStart"/>
      <w:r w:rsidRPr="00065AF0">
        <w:rPr>
          <w:rFonts w:ascii="Aptos" w:hAnsi="Aptos" w:cstheme="majorHAnsi"/>
          <w:i/>
          <w:iCs/>
          <w:shd w:val="clear" w:color="auto" w:fill="FFFFFF"/>
        </w:rPr>
        <w:t>Citoyenneté</w:t>
      </w:r>
      <w:proofErr w:type="spellEnd"/>
      <w:r w:rsidRPr="00065AF0">
        <w:rPr>
          <w:rFonts w:ascii="Aptos" w:hAnsi="Aptos" w:cstheme="majorHAnsi"/>
          <w:shd w:val="clear" w:color="auto" w:fill="FFFFFF"/>
        </w:rPr>
        <w:t>, </w:t>
      </w:r>
      <w:proofErr w:type="spellStart"/>
      <w:r w:rsidRPr="00065AF0">
        <w:rPr>
          <w:rFonts w:ascii="Aptos" w:hAnsi="Aptos" w:cstheme="majorHAnsi"/>
          <w:i/>
          <w:iCs/>
          <w:shd w:val="clear" w:color="auto" w:fill="FFFFFF"/>
        </w:rPr>
        <w:t>Dictée</w:t>
      </w:r>
      <w:proofErr w:type="spellEnd"/>
      <w:r w:rsidRPr="00065AF0">
        <w:rPr>
          <w:rFonts w:ascii="Aptos" w:hAnsi="Aptos" w:cstheme="majorHAnsi"/>
          <w:shd w:val="clear" w:color="auto" w:fill="FFFFFF"/>
        </w:rPr>
        <w:t>,</w:t>
      </w:r>
      <w:r w:rsidRPr="00065AF0">
        <w:rPr>
          <w:rFonts w:ascii="Aptos" w:hAnsi="Aptos" w:cstheme="majorHAnsi"/>
          <w:i/>
          <w:iCs/>
          <w:shd w:val="clear" w:color="auto" w:fill="FFFFFF"/>
        </w:rPr>
        <w:t> </w:t>
      </w:r>
    </w:p>
    <w:p w14:paraId="4B696A41" w14:textId="01531C2E" w:rsidR="001A5C33" w:rsidRPr="009A2FF6" w:rsidRDefault="001A5C33" w:rsidP="00065AF0">
      <w:pPr>
        <w:ind w:left="720"/>
        <w:rPr>
          <w:rFonts w:ascii="Aptos" w:hAnsi="Aptos" w:cstheme="majorHAnsi"/>
          <w:shd w:val="clear" w:color="auto" w:fill="FFFFFF"/>
        </w:rPr>
      </w:pPr>
      <w:r w:rsidRPr="00065AF0">
        <w:rPr>
          <w:rFonts w:ascii="Aptos" w:hAnsi="Aptos" w:cstheme="majorHAnsi"/>
          <w:i/>
          <w:iCs/>
          <w:shd w:val="clear" w:color="auto" w:fill="FFFFFF"/>
          <w:lang w:val="fr-FR"/>
        </w:rPr>
        <w:t>À propos de toi</w:t>
      </w:r>
      <w:r w:rsidRPr="00065AF0">
        <w:rPr>
          <w:rFonts w:ascii="Aptos" w:hAnsi="Aptos" w:cstheme="majorHAnsi"/>
          <w:shd w:val="clear" w:color="auto" w:fill="FFFFFF"/>
          <w:lang w:val="fr-FR"/>
        </w:rPr>
        <w:t>..</w:t>
      </w:r>
      <w:r w:rsidR="009A2FF6" w:rsidRPr="00065AF0">
        <w:rPr>
          <w:rFonts w:ascii="Aptos" w:hAnsi="Aptos" w:cstheme="majorHAnsi"/>
          <w:shd w:val="clear" w:color="auto" w:fill="FFFFFF"/>
          <w:lang w:val="fr-FR"/>
        </w:rPr>
        <w:t xml:space="preserve">, </w:t>
      </w:r>
      <w:proofErr w:type="spellStart"/>
      <w:r w:rsidR="009A2FF6" w:rsidRPr="00065AF0">
        <w:rPr>
          <w:rFonts w:ascii="Aptos" w:hAnsi="Aptos" w:cstheme="majorHAnsi"/>
          <w:i/>
          <w:iCs/>
          <w:shd w:val="clear" w:color="auto" w:fill="FFFFFF"/>
          <w:lang w:val="fr-FR"/>
        </w:rPr>
        <w:t>Litterature</w:t>
      </w:r>
      <w:proofErr w:type="spellEnd"/>
      <w:r w:rsidR="009A2FF6" w:rsidRPr="00065AF0">
        <w:rPr>
          <w:rFonts w:ascii="Aptos" w:hAnsi="Aptos" w:cstheme="majorHAnsi"/>
          <w:i/>
          <w:iCs/>
          <w:shd w:val="clear" w:color="auto" w:fill="FFFFFF"/>
          <w:lang w:val="fr-FR"/>
        </w:rPr>
        <w:t xml:space="preserve"> et grammaire</w:t>
      </w:r>
      <w:r w:rsidR="009A2FF6" w:rsidRPr="00065AF0">
        <w:rPr>
          <w:rFonts w:ascii="Aptos" w:hAnsi="Aptos" w:cstheme="majorHAnsi"/>
          <w:shd w:val="clear" w:color="auto" w:fill="FFFFFF"/>
          <w:lang w:val="fr-FR"/>
        </w:rPr>
        <w:t xml:space="preserve">. </w:t>
      </w:r>
      <w:r w:rsidRPr="009A2FF6">
        <w:rPr>
          <w:rFonts w:ascii="Aptos" w:hAnsi="Aptos" w:cstheme="majorHAnsi"/>
          <w:shd w:val="clear" w:color="auto" w:fill="FFFFFF"/>
        </w:rPr>
        <w:t>Inoltre, una sezione di </w:t>
      </w:r>
      <w:r w:rsidRPr="009A2FF6">
        <w:rPr>
          <w:rFonts w:ascii="Aptos" w:hAnsi="Aptos" w:cstheme="majorHAnsi"/>
          <w:b/>
          <w:bCs/>
          <w:shd w:val="clear" w:color="auto" w:fill="FFFFFF"/>
        </w:rPr>
        <w:t>revisione e autovalutazione</w:t>
      </w:r>
      <w:r w:rsidRPr="009A2FF6">
        <w:rPr>
          <w:rFonts w:ascii="Aptos" w:hAnsi="Aptos" w:cstheme="majorHAnsi"/>
          <w:shd w:val="clear" w:color="auto" w:fill="FFFFFF"/>
        </w:rPr>
        <w:t> (</w:t>
      </w:r>
      <w:r w:rsidRPr="009A2FF6">
        <w:rPr>
          <w:rFonts w:ascii="Aptos" w:hAnsi="Aptos" w:cstheme="majorHAnsi"/>
          <w:i/>
          <w:iCs/>
          <w:shd w:val="clear" w:color="auto" w:fill="FFFFFF"/>
        </w:rPr>
        <w:t xml:space="preserve">Je </w:t>
      </w:r>
      <w:proofErr w:type="spellStart"/>
      <w:r w:rsidRPr="009A2FF6">
        <w:rPr>
          <w:rFonts w:ascii="Aptos" w:hAnsi="Aptos" w:cstheme="majorHAnsi"/>
          <w:i/>
          <w:iCs/>
          <w:shd w:val="clear" w:color="auto" w:fill="FFFFFF"/>
        </w:rPr>
        <w:t>révise</w:t>
      </w:r>
      <w:proofErr w:type="spellEnd"/>
      <w:r w:rsidRPr="009A2FF6">
        <w:rPr>
          <w:rFonts w:ascii="Aptos" w:hAnsi="Aptos" w:cstheme="majorHAnsi"/>
          <w:shd w:val="clear" w:color="auto" w:fill="FFFFFF"/>
        </w:rPr>
        <w:t>) alla fine dei principali argomenti e numerose attività digitali extra in</w:t>
      </w:r>
      <w:r w:rsidRPr="009A2FF6">
        <w:rPr>
          <w:rFonts w:ascii="Aptos" w:hAnsi="Aptos" w:cstheme="majorHAnsi"/>
          <w:i/>
          <w:iCs/>
          <w:shd w:val="clear" w:color="auto" w:fill="FFFFFF"/>
        </w:rPr>
        <w:t> </w:t>
      </w:r>
      <w:proofErr w:type="spellStart"/>
      <w:r w:rsidRPr="009A2FF6">
        <w:rPr>
          <w:rFonts w:ascii="Aptos" w:hAnsi="Aptos" w:cstheme="majorHAnsi"/>
          <w:i/>
          <w:iCs/>
          <w:shd w:val="clear" w:color="auto" w:fill="FFFFFF"/>
        </w:rPr>
        <w:t>LaboF</w:t>
      </w:r>
      <w:proofErr w:type="spellEnd"/>
      <w:r w:rsidRPr="009A2FF6">
        <w:rPr>
          <w:rFonts w:ascii="Aptos" w:hAnsi="Aptos" w:cstheme="majorHAnsi"/>
          <w:shd w:val="clear" w:color="auto" w:fill="FFFFFF"/>
        </w:rPr>
        <w:t>.</w:t>
      </w:r>
    </w:p>
    <w:p w14:paraId="261E1F13" w14:textId="1D2DA12B" w:rsidR="001A5C33" w:rsidRPr="001A5C33" w:rsidRDefault="001A5C33" w:rsidP="001A5C33">
      <w:pPr>
        <w:numPr>
          <w:ilvl w:val="0"/>
          <w:numId w:val="41"/>
        </w:numPr>
        <w:rPr>
          <w:rFonts w:ascii="Aptos" w:hAnsi="Aptos" w:cstheme="majorHAnsi"/>
          <w:shd w:val="clear" w:color="auto" w:fill="FFFFFF"/>
        </w:rPr>
      </w:pPr>
      <w:r w:rsidRPr="001A5C33">
        <w:rPr>
          <w:rFonts w:ascii="Aptos" w:hAnsi="Aptos" w:cstheme="majorHAnsi"/>
          <w:b/>
          <w:bCs/>
          <w:shd w:val="clear" w:color="auto" w:fill="FFFFFF"/>
        </w:rPr>
        <w:t>Dotazione digitale ricca</w:t>
      </w:r>
      <w:r w:rsidR="009A2FF6">
        <w:rPr>
          <w:rFonts w:ascii="Aptos" w:hAnsi="Aptos" w:cstheme="majorHAnsi"/>
          <w:shd w:val="clear" w:color="auto" w:fill="FFFFFF"/>
        </w:rPr>
        <w:t xml:space="preserve"> </w:t>
      </w:r>
      <w:r w:rsidR="009A2FF6" w:rsidRPr="009A2FF6">
        <w:rPr>
          <w:rFonts w:ascii="Aptos" w:hAnsi="Aptos" w:cstheme="majorHAnsi"/>
          <w:b/>
          <w:bCs/>
          <w:shd w:val="clear" w:color="auto" w:fill="FFFFFF"/>
        </w:rPr>
        <w:t xml:space="preserve">e </w:t>
      </w:r>
      <w:r w:rsidRPr="009A2FF6">
        <w:rPr>
          <w:rFonts w:ascii="Aptos" w:hAnsi="Aptos" w:cstheme="majorHAnsi"/>
          <w:b/>
          <w:bCs/>
          <w:shd w:val="clear" w:color="auto" w:fill="FFFFFF"/>
        </w:rPr>
        <w:t>variegata</w:t>
      </w:r>
      <w:r w:rsidRPr="001A5C33">
        <w:rPr>
          <w:rFonts w:ascii="Aptos" w:hAnsi="Aptos" w:cstheme="majorHAnsi"/>
          <w:shd w:val="clear" w:color="auto" w:fill="FFFFFF"/>
        </w:rPr>
        <w:t xml:space="preserve">  (funzione mostra soluzioni, </w:t>
      </w:r>
      <w:r w:rsidR="00065AF0">
        <w:rPr>
          <w:rFonts w:ascii="Aptos" w:hAnsi="Aptos" w:cstheme="majorHAnsi"/>
          <w:shd w:val="clear" w:color="auto" w:fill="FFFFFF"/>
        </w:rPr>
        <w:t xml:space="preserve">molti </w:t>
      </w:r>
      <w:r w:rsidRPr="001A5C33">
        <w:rPr>
          <w:rFonts w:ascii="Aptos" w:hAnsi="Aptos" w:cstheme="majorHAnsi"/>
          <w:shd w:val="clear" w:color="auto" w:fill="FFFFFF"/>
        </w:rPr>
        <w:t xml:space="preserve">video, </w:t>
      </w:r>
      <w:r w:rsidR="00065AF0">
        <w:rPr>
          <w:rFonts w:ascii="Aptos" w:hAnsi="Aptos" w:cstheme="majorHAnsi"/>
          <w:shd w:val="clear" w:color="auto" w:fill="FFFFFF"/>
        </w:rPr>
        <w:t xml:space="preserve">tutte le </w:t>
      </w:r>
      <w:r w:rsidRPr="001A5C33">
        <w:rPr>
          <w:rFonts w:ascii="Aptos" w:hAnsi="Aptos" w:cstheme="majorHAnsi"/>
          <w:shd w:val="clear" w:color="auto" w:fill="FFFFFF"/>
        </w:rPr>
        <w:t>attività interattive, ecc.).</w:t>
      </w:r>
    </w:p>
    <w:p w14:paraId="6C9ADF1C" w14:textId="77777777" w:rsidR="001A5C33" w:rsidRPr="001A5C33" w:rsidRDefault="001A5C33" w:rsidP="001A5C33">
      <w:pPr>
        <w:numPr>
          <w:ilvl w:val="0"/>
          <w:numId w:val="41"/>
        </w:numPr>
        <w:rPr>
          <w:rFonts w:ascii="Aptos" w:hAnsi="Aptos" w:cstheme="majorHAnsi"/>
          <w:shd w:val="clear" w:color="auto" w:fill="FFFFFF"/>
        </w:rPr>
      </w:pPr>
      <w:r w:rsidRPr="001A5C33">
        <w:rPr>
          <w:rFonts w:ascii="Aptos" w:hAnsi="Aptos" w:cstheme="majorHAnsi"/>
          <w:b/>
          <w:bCs/>
          <w:shd w:val="clear" w:color="auto" w:fill="FFFFFF"/>
        </w:rPr>
        <w:t>Approccio visuale e inclusivo</w:t>
      </w:r>
      <w:r w:rsidRPr="001A5C33">
        <w:rPr>
          <w:rFonts w:ascii="Aptos" w:hAnsi="Aptos" w:cstheme="majorHAnsi"/>
          <w:shd w:val="clear" w:color="auto" w:fill="FFFFFF"/>
        </w:rPr>
        <w:t>: mappe di sintesi ad alta leggibilità, uso didattico del colore, grafica chiara, icone.</w:t>
      </w:r>
    </w:p>
    <w:p w14:paraId="0C6E32C1" w14:textId="6D1C3AF1" w:rsidR="001A5C33" w:rsidRPr="001A5C33" w:rsidRDefault="001A5C33" w:rsidP="001A5C33">
      <w:pPr>
        <w:numPr>
          <w:ilvl w:val="0"/>
          <w:numId w:val="41"/>
        </w:numPr>
        <w:rPr>
          <w:rFonts w:ascii="Aptos" w:hAnsi="Aptos" w:cstheme="majorHAnsi"/>
          <w:shd w:val="clear" w:color="auto" w:fill="FFFFFF"/>
        </w:rPr>
      </w:pPr>
      <w:r w:rsidRPr="001A5C33">
        <w:rPr>
          <w:rFonts w:ascii="Aptos" w:hAnsi="Aptos" w:cstheme="majorHAnsi"/>
          <w:b/>
          <w:bCs/>
          <w:shd w:val="clear" w:color="auto" w:fill="FFFFFF"/>
        </w:rPr>
        <w:t>Video di due tipologie</w:t>
      </w:r>
      <w:r w:rsidRPr="001A5C33">
        <w:rPr>
          <w:rFonts w:ascii="Aptos" w:hAnsi="Aptos" w:cstheme="majorHAnsi"/>
          <w:shd w:val="clear" w:color="auto" w:fill="FFFFFF"/>
        </w:rPr>
        <w:t>: video animazioni sulle principali difficoltà</w:t>
      </w:r>
      <w:r w:rsidR="00065AF0">
        <w:rPr>
          <w:rFonts w:ascii="Aptos" w:hAnsi="Aptos" w:cstheme="majorHAnsi"/>
          <w:shd w:val="clear" w:color="auto" w:fill="FFFFFF"/>
        </w:rPr>
        <w:t xml:space="preserve"> grammaticali </w:t>
      </w:r>
      <w:r w:rsidRPr="001A5C33">
        <w:rPr>
          <w:rFonts w:ascii="Aptos" w:hAnsi="Aptos" w:cstheme="majorHAnsi"/>
          <w:shd w:val="clear" w:color="auto" w:fill="FFFFFF"/>
        </w:rPr>
        <w:t xml:space="preserve"> e i </w:t>
      </w:r>
      <w:r w:rsidR="00065AF0">
        <w:rPr>
          <w:rFonts w:ascii="Aptos" w:hAnsi="Aptos" w:cstheme="majorHAnsi"/>
          <w:shd w:val="clear" w:color="auto" w:fill="FFFFFF"/>
        </w:rPr>
        <w:t xml:space="preserve">divertenti </w:t>
      </w:r>
      <w:r w:rsidRPr="001A5C33">
        <w:rPr>
          <w:rFonts w:ascii="Aptos" w:hAnsi="Aptos" w:cstheme="majorHAnsi"/>
          <w:shd w:val="clear" w:color="auto" w:fill="FFFFFF"/>
        </w:rPr>
        <w:t xml:space="preserve">video del nostro influencer Marc </w:t>
      </w:r>
      <w:proofErr w:type="spellStart"/>
      <w:r w:rsidRPr="001A5C33">
        <w:rPr>
          <w:rFonts w:ascii="Aptos" w:hAnsi="Aptos" w:cstheme="majorHAnsi"/>
          <w:shd w:val="clear" w:color="auto" w:fill="FFFFFF"/>
        </w:rPr>
        <w:t>Tourn</w:t>
      </w:r>
      <w:r w:rsidR="00065AF0">
        <w:rPr>
          <w:rFonts w:ascii="Aptos" w:hAnsi="Aptos" w:cstheme="majorHAnsi"/>
          <w:shd w:val="clear" w:color="auto" w:fill="FFFFFF"/>
        </w:rPr>
        <w:t>e</w:t>
      </w:r>
      <w:r w:rsidRPr="001A5C33">
        <w:rPr>
          <w:rFonts w:ascii="Aptos" w:hAnsi="Aptos" w:cstheme="majorHAnsi"/>
          <w:shd w:val="clear" w:color="auto" w:fill="FFFFFF"/>
        </w:rPr>
        <w:t>b</w:t>
      </w:r>
      <w:r w:rsidR="009A2FF6">
        <w:rPr>
          <w:rFonts w:ascii="Aptos" w:hAnsi="Aptos" w:cstheme="majorHAnsi"/>
          <w:shd w:val="clear" w:color="auto" w:fill="FFFFFF"/>
        </w:rPr>
        <w:t>o</w:t>
      </w:r>
      <w:r w:rsidRPr="001A5C33">
        <w:rPr>
          <w:rFonts w:ascii="Aptos" w:hAnsi="Aptos" w:cstheme="majorHAnsi"/>
          <w:shd w:val="clear" w:color="auto" w:fill="FFFFFF"/>
        </w:rPr>
        <w:t>euf</w:t>
      </w:r>
      <w:proofErr w:type="spellEnd"/>
      <w:r w:rsidR="00065AF0">
        <w:rPr>
          <w:rFonts w:ascii="Aptos" w:hAnsi="Aptos" w:cstheme="majorHAnsi"/>
          <w:shd w:val="clear" w:color="auto" w:fill="FFFFFF"/>
        </w:rPr>
        <w:t xml:space="preserve"> (per evitare di cadere in errore).</w:t>
      </w:r>
    </w:p>
    <w:p w14:paraId="7A9DDA12" w14:textId="545A4F6B" w:rsidR="001A5C33" w:rsidRPr="001A5C33" w:rsidRDefault="001A5C33" w:rsidP="001A5C33">
      <w:pPr>
        <w:numPr>
          <w:ilvl w:val="0"/>
          <w:numId w:val="41"/>
        </w:numPr>
        <w:rPr>
          <w:rFonts w:ascii="Aptos" w:hAnsi="Aptos" w:cstheme="majorHAnsi"/>
          <w:shd w:val="clear" w:color="auto" w:fill="FFFFFF"/>
        </w:rPr>
      </w:pPr>
      <w:r w:rsidRPr="001A5C33">
        <w:rPr>
          <w:rFonts w:ascii="Aptos" w:hAnsi="Aptos" w:cstheme="majorHAnsi"/>
          <w:b/>
          <w:bCs/>
          <w:shd w:val="clear" w:color="auto" w:fill="FFFFFF"/>
        </w:rPr>
        <w:t>Sezion</w:t>
      </w:r>
      <w:r w:rsidR="006E3C1F">
        <w:rPr>
          <w:rFonts w:ascii="Aptos" w:hAnsi="Aptos" w:cstheme="majorHAnsi"/>
          <w:b/>
          <w:bCs/>
          <w:shd w:val="clear" w:color="auto" w:fill="FFFFFF"/>
        </w:rPr>
        <w:t>e</w:t>
      </w:r>
      <w:r w:rsidRPr="001A5C33">
        <w:rPr>
          <w:rFonts w:ascii="Aptos" w:hAnsi="Aptos" w:cstheme="majorHAnsi"/>
          <w:b/>
          <w:bCs/>
          <w:shd w:val="clear" w:color="auto" w:fill="FFFFFF"/>
        </w:rPr>
        <w:t xml:space="preserve"> final</w:t>
      </w:r>
      <w:r w:rsidR="00065AF0">
        <w:rPr>
          <w:rFonts w:ascii="Aptos" w:hAnsi="Aptos" w:cstheme="majorHAnsi"/>
          <w:b/>
          <w:bCs/>
          <w:shd w:val="clear" w:color="auto" w:fill="FFFFFF"/>
        </w:rPr>
        <w:t>e</w:t>
      </w:r>
      <w:r w:rsidR="006E3C1F">
        <w:rPr>
          <w:rFonts w:ascii="Aptos" w:hAnsi="Aptos" w:cstheme="majorHAnsi"/>
          <w:shd w:val="clear" w:color="auto" w:fill="FFFFFF"/>
        </w:rPr>
        <w:t xml:space="preserve"> </w:t>
      </w:r>
      <w:r w:rsidRPr="001A5C33">
        <w:rPr>
          <w:rFonts w:ascii="Aptos" w:hAnsi="Aptos" w:cstheme="majorHAnsi"/>
          <w:shd w:val="clear" w:color="auto" w:fill="FFFFFF"/>
        </w:rPr>
        <w:t>di </w:t>
      </w:r>
      <w:proofErr w:type="spellStart"/>
      <w:r w:rsidRPr="001A5C33">
        <w:rPr>
          <w:rFonts w:ascii="Aptos" w:hAnsi="Aptos" w:cstheme="majorHAnsi"/>
          <w:i/>
          <w:iCs/>
          <w:shd w:val="clear" w:color="auto" w:fill="FFFFFF"/>
        </w:rPr>
        <w:t>Grammaire</w:t>
      </w:r>
      <w:proofErr w:type="spellEnd"/>
      <w:r w:rsidRPr="001A5C33">
        <w:rPr>
          <w:rFonts w:ascii="Aptos" w:hAnsi="Aptos" w:cstheme="majorHAnsi"/>
          <w:i/>
          <w:iCs/>
          <w:shd w:val="clear" w:color="auto" w:fill="FFFFFF"/>
        </w:rPr>
        <w:t xml:space="preserve"> </w:t>
      </w:r>
      <w:proofErr w:type="spellStart"/>
      <w:r w:rsidRPr="001A5C33">
        <w:rPr>
          <w:rFonts w:ascii="Aptos" w:hAnsi="Aptos" w:cstheme="majorHAnsi"/>
          <w:i/>
          <w:iCs/>
          <w:shd w:val="clear" w:color="auto" w:fill="FFFFFF"/>
        </w:rPr>
        <w:t>pragmatique</w:t>
      </w:r>
      <w:proofErr w:type="spellEnd"/>
      <w:r w:rsidRPr="001A5C33">
        <w:rPr>
          <w:rFonts w:ascii="Aptos" w:hAnsi="Aptos" w:cstheme="majorHAnsi"/>
          <w:shd w:val="clear" w:color="auto" w:fill="FFFFFF"/>
        </w:rPr>
        <w:t>, la grammatica per comunicare, e </w:t>
      </w:r>
      <w:r w:rsidRPr="001A5C33">
        <w:rPr>
          <w:rFonts w:ascii="Aptos" w:hAnsi="Aptos" w:cstheme="majorHAnsi"/>
          <w:i/>
          <w:iCs/>
          <w:shd w:val="clear" w:color="auto" w:fill="FFFFFF"/>
        </w:rPr>
        <w:t xml:space="preserve">Fiches de </w:t>
      </w:r>
      <w:proofErr w:type="spellStart"/>
      <w:r w:rsidRPr="001A5C33">
        <w:rPr>
          <w:rFonts w:ascii="Aptos" w:hAnsi="Aptos" w:cstheme="majorHAnsi"/>
          <w:i/>
          <w:iCs/>
          <w:shd w:val="clear" w:color="auto" w:fill="FFFFFF"/>
        </w:rPr>
        <w:t>Lexique</w:t>
      </w:r>
      <w:proofErr w:type="spellEnd"/>
      <w:r w:rsidRPr="001A5C33">
        <w:rPr>
          <w:rFonts w:ascii="Aptos" w:hAnsi="Aptos" w:cstheme="majorHAnsi"/>
          <w:i/>
          <w:iCs/>
          <w:shd w:val="clear" w:color="auto" w:fill="FFFFFF"/>
        </w:rPr>
        <w:t>,</w:t>
      </w:r>
      <w:r w:rsidRPr="001A5C33">
        <w:rPr>
          <w:rFonts w:ascii="Aptos" w:hAnsi="Aptos" w:cstheme="majorHAnsi"/>
          <w:shd w:val="clear" w:color="auto" w:fill="FFFFFF"/>
        </w:rPr>
        <w:t> lessico tematico.  </w:t>
      </w:r>
    </w:p>
    <w:p w14:paraId="2E37FD75" w14:textId="77777777" w:rsidR="00602026" w:rsidRPr="00283614" w:rsidRDefault="00602026" w:rsidP="00602026">
      <w:pPr>
        <w:rPr>
          <w:rFonts w:ascii="Aptos" w:hAnsi="Aptos" w:cstheme="majorHAnsi"/>
          <w:shd w:val="clear" w:color="auto" w:fill="FFFFFF"/>
        </w:rPr>
      </w:pPr>
    </w:p>
    <w:p w14:paraId="051E96A6" w14:textId="77777777" w:rsidR="00B93100" w:rsidRPr="00B93100" w:rsidRDefault="00B93100" w:rsidP="00B93100">
      <w:pPr>
        <w:rPr>
          <w:rFonts w:ascii="Aptos" w:hAnsi="Aptos" w:cstheme="majorHAnsi"/>
          <w:b/>
          <w:bCs/>
        </w:rPr>
      </w:pPr>
      <w:r w:rsidRPr="00B93100">
        <w:rPr>
          <w:rFonts w:ascii="Aptos" w:hAnsi="Aptos" w:cstheme="majorHAnsi"/>
          <w:b/>
          <w:bCs/>
        </w:rPr>
        <w:t>Libro aperto, per una didattica con il digitale</w:t>
      </w:r>
    </w:p>
    <w:p w14:paraId="3BE4D5BD" w14:textId="0B191935" w:rsidR="00E26349" w:rsidRPr="00283614" w:rsidRDefault="00E26349" w:rsidP="00E26349">
      <w:p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283614">
        <w:rPr>
          <w:rFonts w:ascii="Aptos" w:hAnsi="Aptos" w:cstheme="majorHAnsi"/>
          <w:shd w:val="clear" w:color="auto" w:fill="FFFFFF"/>
        </w:rPr>
        <w:t xml:space="preserve"> è il nuovo progetto culturale e didattico di </w:t>
      </w:r>
      <w:proofErr w:type="spellStart"/>
      <w:r w:rsidRPr="00283614">
        <w:rPr>
          <w:rFonts w:ascii="Aptos" w:hAnsi="Aptos" w:cstheme="majorHAnsi"/>
          <w:shd w:val="clear" w:color="auto" w:fill="FFFFFF"/>
        </w:rPr>
        <w:t>Sanoma</w:t>
      </w:r>
      <w:proofErr w:type="spellEnd"/>
      <w:r w:rsidRPr="00283614">
        <w:rPr>
          <w:rFonts w:ascii="Aptos" w:hAnsi="Aptos" w:cstheme="majorHAnsi"/>
          <w:shd w:val="clear" w:color="auto" w:fill="FFFFFF"/>
        </w:rPr>
        <w:t xml:space="preserve">: il libro si aggiorna periodicamente grazie a servizi dedicati e contenuti digitali pensati per una didattica su misura e inclusiva. </w:t>
      </w:r>
      <w:r>
        <w:rPr>
          <w:rFonts w:ascii="Aptos" w:hAnsi="Aptos" w:cstheme="majorHAnsi"/>
          <w:shd w:val="clear" w:color="auto" w:fill="FFFFFF"/>
        </w:rPr>
        <w:t>Libro aperto include:</w:t>
      </w:r>
    </w:p>
    <w:p w14:paraId="54E889E7" w14:textId="0AA0D387" w:rsidR="00E26349" w:rsidRPr="00B93100" w:rsidRDefault="003C6518" w:rsidP="00E26349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proofErr w:type="spellStart"/>
      <w:r w:rsidRPr="003C6518">
        <w:rPr>
          <w:rFonts w:ascii="Aptos" w:hAnsi="Aptos" w:cstheme="majorHAnsi"/>
          <w:b/>
          <w:bCs/>
          <w:shd w:val="clear" w:color="auto" w:fill="FFFFFF"/>
        </w:rPr>
        <w:t>MyApp</w:t>
      </w:r>
      <w:proofErr w:type="spellEnd"/>
      <w:r w:rsidRPr="003C6518">
        <w:rPr>
          <w:rFonts w:ascii="Aptos" w:hAnsi="Aptos" w:cstheme="majorHAnsi"/>
          <w:shd w:val="clear" w:color="auto" w:fill="FFFFFF"/>
        </w:rPr>
        <w:t>, la app per studiare e ripassare, che grazie a un sistema di QR Code presenti all’interno delle pagine del libro attiva i contenuti multimediali e le risorse digitali del libro</w:t>
      </w:r>
      <w:r w:rsidR="008A36A4">
        <w:rPr>
          <w:rFonts w:ascii="Aptos" w:hAnsi="Aptos" w:cstheme="majorHAnsi"/>
          <w:shd w:val="clear" w:color="auto" w:fill="FFFFFF"/>
        </w:rPr>
        <w:t>;</w:t>
      </w:r>
    </w:p>
    <w:p w14:paraId="77FF3F60" w14:textId="0337498A" w:rsidR="00E26349" w:rsidRPr="003C6518" w:rsidRDefault="00E26349" w:rsidP="003C6518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283614">
        <w:rPr>
          <w:rFonts w:ascii="Aptos" w:hAnsi="Aptos" w:cstheme="majorHAnsi"/>
          <w:shd w:val="clear" w:color="auto" w:fill="FFFFFF"/>
        </w:rPr>
        <w:t xml:space="preserve">, la versione digitale del libro, disponibile sia online che offline, che riproduce fedelmente l’esperienza di lettura su carta, permette di accedere ai materiali digitali integrativi e consente di scaricare i contenuti offline tramite </w:t>
      </w:r>
      <w:proofErr w:type="spellStart"/>
      <w:r w:rsidRPr="00283614">
        <w:rPr>
          <w:rFonts w:ascii="Aptos" w:hAnsi="Aptos" w:cstheme="majorHAnsi"/>
          <w:shd w:val="clear" w:color="auto" w:fill="FFFFFF"/>
        </w:rPr>
        <w:t>un’app</w:t>
      </w:r>
      <w:proofErr w:type="spellEnd"/>
      <w:r w:rsidRPr="00283614">
        <w:rPr>
          <w:rFonts w:ascii="Aptos" w:hAnsi="Aptos" w:cstheme="majorHAnsi"/>
          <w:shd w:val="clear" w:color="auto" w:fill="FFFFFF"/>
        </w:rPr>
        <w:t xml:space="preserve"> dedicata. </w:t>
      </w:r>
      <w:r w:rsidR="00F03F09" w:rsidRPr="00F03F09">
        <w:rPr>
          <w:rFonts w:ascii="Aptos" w:hAnsi="Aptos" w:cstheme="majorHAnsi"/>
          <w:shd w:val="clear" w:color="auto" w:fill="FFFFFF"/>
        </w:rPr>
        <w:t>A partire da settembre 2025 My Digital Book sarà dotato di tutti gli strumenti di accessibilità e della versione liquida che si adatta a qualsiasi dispositivo (pc, tablet e smartphone), per un’esperienza d’uso ancor più personalizzata e inclusiva. Inoltre, My Digital Book permette di accedere ai materiali digitali integrativi, tra cui:</w:t>
      </w:r>
      <w:r w:rsidR="00F03F09" w:rsidRPr="00F03F09">
        <w:rPr>
          <w:rFonts w:ascii="Aptos" w:hAnsi="Aptos" w:cstheme="majorHAnsi"/>
          <w:shd w:val="clear" w:color="auto" w:fill="FFFFFF"/>
        </w:rPr>
        <w:br/>
      </w:r>
      <w:r w:rsidR="00187048" w:rsidRPr="00187048">
        <w:rPr>
          <w:rFonts w:ascii="Aptos" w:hAnsi="Aptos" w:cstheme="majorHAnsi"/>
          <w:shd w:val="clear" w:color="auto" w:fill="FFFFFF"/>
        </w:rPr>
        <w:t>- audio;</w:t>
      </w:r>
      <w:r w:rsidR="00187048" w:rsidRPr="00187048">
        <w:rPr>
          <w:rFonts w:ascii="Aptos" w:hAnsi="Aptos" w:cstheme="majorHAnsi"/>
          <w:shd w:val="clear" w:color="auto" w:fill="FFFFFF"/>
        </w:rPr>
        <w:br/>
        <w:t>- video e video</w:t>
      </w:r>
      <w:r w:rsidR="00065AF0">
        <w:rPr>
          <w:rFonts w:ascii="Aptos" w:hAnsi="Aptos" w:cstheme="majorHAnsi"/>
          <w:shd w:val="clear" w:color="auto" w:fill="FFFFFF"/>
        </w:rPr>
        <w:t>animazioni</w:t>
      </w:r>
      <w:r w:rsidR="00187048" w:rsidRPr="00187048">
        <w:rPr>
          <w:rFonts w:ascii="Aptos" w:hAnsi="Aptos" w:cstheme="majorHAnsi"/>
          <w:shd w:val="clear" w:color="auto" w:fill="FFFFFF"/>
        </w:rPr>
        <w:t xml:space="preserve"> grammaticali;</w:t>
      </w:r>
      <w:r w:rsidR="00187048" w:rsidRPr="00187048">
        <w:rPr>
          <w:rFonts w:ascii="Aptos" w:hAnsi="Aptos" w:cstheme="majorHAnsi"/>
          <w:shd w:val="clear" w:color="auto" w:fill="FFFFFF"/>
        </w:rPr>
        <w:br/>
        <w:t>- esercizi interattivi;</w:t>
      </w:r>
      <w:r w:rsidR="00187048" w:rsidRPr="00187048">
        <w:rPr>
          <w:rFonts w:ascii="Aptos" w:hAnsi="Aptos" w:cstheme="majorHAnsi"/>
          <w:shd w:val="clear" w:color="auto" w:fill="FFFFFF"/>
        </w:rPr>
        <w:br/>
        <w:t>- mappe interattive</w:t>
      </w:r>
      <w:r w:rsidR="000D3FAF">
        <w:rPr>
          <w:rFonts w:ascii="Aptos" w:hAnsi="Aptos" w:cstheme="majorHAnsi"/>
          <w:shd w:val="clear" w:color="auto" w:fill="FFFFFF"/>
        </w:rPr>
        <w:t>;</w:t>
      </w:r>
      <w:r w:rsidR="00187048" w:rsidRPr="003C6518">
        <w:rPr>
          <w:rFonts w:ascii="Aptos" w:hAnsi="Aptos" w:cstheme="majorHAnsi"/>
          <w:shd w:val="clear" w:color="auto" w:fill="FFFFFF"/>
        </w:rPr>
        <w:br/>
        <w:t>- slideshow lessicali.</w:t>
      </w:r>
    </w:p>
    <w:p w14:paraId="198A1B7A" w14:textId="0369B285" w:rsidR="000D3FAF" w:rsidRPr="003C6518" w:rsidRDefault="000D3FAF" w:rsidP="003C6518">
      <w:pPr>
        <w:pStyle w:val="Paragrafoelenco"/>
        <w:rPr>
          <w:rFonts w:ascii="Aptos" w:hAnsi="Aptos" w:cstheme="majorHAnsi"/>
          <w:shd w:val="clear" w:color="auto" w:fill="FFFFFF"/>
        </w:rPr>
      </w:pPr>
      <w:r w:rsidRPr="003C6518">
        <w:rPr>
          <w:rFonts w:ascii="Aptos" w:hAnsi="Aptos" w:cstheme="majorHAnsi"/>
          <w:shd w:val="clear" w:color="auto" w:fill="FFFFFF"/>
        </w:rPr>
        <w:lastRenderedPageBreak/>
        <w:t>E inoltre, riservata al docente, la funzione “</w:t>
      </w:r>
      <w:r w:rsidRPr="003C6518">
        <w:rPr>
          <w:rFonts w:ascii="Aptos" w:hAnsi="Aptos" w:cstheme="majorHAnsi"/>
          <w:b/>
          <w:bCs/>
          <w:shd w:val="clear" w:color="auto" w:fill="FFFFFF"/>
        </w:rPr>
        <w:t>mostra soluzioni</w:t>
      </w:r>
      <w:r w:rsidRPr="003C6518">
        <w:rPr>
          <w:rFonts w:ascii="Aptos" w:hAnsi="Aptos" w:cstheme="majorHAnsi"/>
          <w:shd w:val="clear" w:color="auto" w:fill="FFFFFF"/>
        </w:rPr>
        <w:t xml:space="preserve">” per </w:t>
      </w:r>
      <w:r w:rsidRPr="003C6518">
        <w:rPr>
          <w:rFonts w:ascii="Aptos" w:hAnsi="Aptos" w:cstheme="majorHAnsi"/>
          <w:b/>
          <w:bCs/>
          <w:shd w:val="clear" w:color="auto" w:fill="FFFFFF"/>
        </w:rPr>
        <w:t xml:space="preserve">visualizzare immediatamente in pagina, alla </w:t>
      </w:r>
      <w:proofErr w:type="spellStart"/>
      <w:r w:rsidRPr="003C6518">
        <w:rPr>
          <w:rFonts w:ascii="Aptos" w:hAnsi="Aptos" w:cstheme="majorHAnsi"/>
          <w:b/>
          <w:bCs/>
          <w:shd w:val="clear" w:color="auto" w:fill="FFFFFF"/>
        </w:rPr>
        <w:t>alla</w:t>
      </w:r>
      <w:proofErr w:type="spellEnd"/>
      <w:r w:rsidRPr="003C6518">
        <w:rPr>
          <w:rFonts w:ascii="Aptos" w:hAnsi="Aptos" w:cstheme="majorHAnsi"/>
          <w:b/>
          <w:bCs/>
          <w:shd w:val="clear" w:color="auto" w:fill="FFFFFF"/>
        </w:rPr>
        <w:t xml:space="preserve"> lavagna interattiva, le soluzioni degli esercizi</w:t>
      </w:r>
      <w:r w:rsidRPr="003C6518">
        <w:rPr>
          <w:rFonts w:ascii="Aptos" w:hAnsi="Aptos" w:cstheme="majorHAnsi"/>
          <w:shd w:val="clear" w:color="auto" w:fill="FFFFFF"/>
        </w:rPr>
        <w:t>. </w:t>
      </w:r>
    </w:p>
    <w:p w14:paraId="162F4BA0" w14:textId="77777777" w:rsidR="00E26349" w:rsidRPr="00283614" w:rsidRDefault="00E26349" w:rsidP="00E26349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t>Libro digitale liquido</w:t>
      </w:r>
      <w:r w:rsidRPr="00283614">
        <w:rPr>
          <w:rFonts w:ascii="Aptos" w:hAnsi="Aptos" w:cstheme="majorHAnsi"/>
          <w:shd w:val="clear" w:color="auto" w:fill="FFFFFF"/>
        </w:rPr>
        <w:t xml:space="preserve">, uno strumento pensato per l’inclusione, che offre la lettura automatica del testo e un pannello per l’accessibilità. </w:t>
      </w:r>
    </w:p>
    <w:p w14:paraId="0285DFF6" w14:textId="33CCE282" w:rsidR="003774C1" w:rsidRPr="00120BA7" w:rsidRDefault="00E26349" w:rsidP="00F03F09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proofErr w:type="spellStart"/>
      <w:r w:rsidRPr="00283614">
        <w:rPr>
          <w:rFonts w:ascii="Aptos" w:hAnsi="Aptos" w:cstheme="majorHAnsi"/>
          <w:b/>
          <w:bCs/>
          <w:shd w:val="clear" w:color="auto" w:fill="FFFFFF"/>
        </w:rPr>
        <w:t>KmZero</w:t>
      </w:r>
      <w:proofErr w:type="spellEnd"/>
      <w:r w:rsidRPr="00283614">
        <w:rPr>
          <w:rFonts w:ascii="Aptos" w:hAnsi="Aptos" w:cstheme="majorHAnsi"/>
          <w:shd w:val="clear" w:color="auto" w:fill="FFFFFF"/>
        </w:rPr>
        <w:t>, la piattaforma online con ulteriori risorse digitali per creare lezioni, verificare i progressi degli studenti e accedere alla Guida del libro in adozione e a una selezione di contenuti di formazione Learning Academy.</w:t>
      </w:r>
    </w:p>
    <w:p w14:paraId="4D32DBDE" w14:textId="77777777" w:rsidR="003C6518" w:rsidRDefault="00243E78" w:rsidP="003C6518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proofErr w:type="spellStart"/>
      <w:r w:rsidRPr="00243E78">
        <w:rPr>
          <w:rFonts w:ascii="Aptos" w:hAnsi="Aptos" w:cstheme="majorHAnsi"/>
          <w:b/>
          <w:bCs/>
        </w:rPr>
        <w:t>LaboF</w:t>
      </w:r>
      <w:proofErr w:type="spellEnd"/>
      <w:r w:rsidR="00065AF0">
        <w:rPr>
          <w:rFonts w:ascii="Aptos" w:hAnsi="Aptos" w:cstheme="majorHAnsi"/>
          <w:b/>
          <w:bCs/>
        </w:rPr>
        <w:t>,</w:t>
      </w:r>
      <w:r w:rsidRPr="00243E78">
        <w:rPr>
          <w:rFonts w:ascii="Aptos" w:hAnsi="Aptos" w:cstheme="majorHAnsi"/>
        </w:rPr>
        <w:t xml:space="preserve"> il </w:t>
      </w:r>
      <w:r w:rsidRPr="00065AF0">
        <w:rPr>
          <w:rFonts w:ascii="Aptos" w:hAnsi="Aptos" w:cstheme="majorHAnsi"/>
          <w:i/>
          <w:iCs/>
        </w:rPr>
        <w:t>My Online Course</w:t>
      </w:r>
      <w:r w:rsidRPr="00243E78">
        <w:rPr>
          <w:rFonts w:ascii="Aptos" w:hAnsi="Aptos" w:cstheme="majorHAnsi"/>
        </w:rPr>
        <w:t xml:space="preserve"> per il recupero e il potenziamento, con centinaia di attività supplementari </w:t>
      </w:r>
      <w:r w:rsidRPr="003C6518">
        <w:rPr>
          <w:rFonts w:ascii="Aptos" w:hAnsi="Aptos" w:cstheme="majorHAnsi"/>
        </w:rPr>
        <w:t>autocorrettive e guidate, assegnabili dal docente o accessibili in autonomia dallo studente.</w:t>
      </w:r>
    </w:p>
    <w:p w14:paraId="6BDEAF61" w14:textId="661EF892" w:rsidR="005C08C7" w:rsidRPr="003C6518" w:rsidRDefault="005C08C7" w:rsidP="003C6518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proofErr w:type="spellStart"/>
      <w:r w:rsidRPr="003C6518">
        <w:rPr>
          <w:rFonts w:ascii="Aptos" w:hAnsi="Aptos" w:cstheme="majorHAnsi"/>
          <w:b/>
          <w:bCs/>
        </w:rPr>
        <w:t>MySolutions</w:t>
      </w:r>
      <w:proofErr w:type="spellEnd"/>
      <w:r w:rsidRPr="003C6518">
        <w:rPr>
          <w:rFonts w:ascii="Aptos" w:hAnsi="Aptos" w:cstheme="majorHAnsi"/>
          <w:b/>
          <w:bCs/>
        </w:rPr>
        <w:t xml:space="preserve">, </w:t>
      </w:r>
      <w:r w:rsidRPr="003C6518">
        <w:rPr>
          <w:rFonts w:ascii="Aptos" w:hAnsi="Aptos" w:cstheme="majorHAnsi"/>
        </w:rPr>
        <w:t>riservata al docente, per visualizzare in modo immediato le soluzioni degli esercizi del libro con smartphone o tablet. </w:t>
      </w:r>
    </w:p>
    <w:sectPr w:rsidR="005C08C7" w:rsidRPr="003C6518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A62C7"/>
    <w:multiLevelType w:val="multilevel"/>
    <w:tmpl w:val="57BC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296819"/>
    <w:multiLevelType w:val="multilevel"/>
    <w:tmpl w:val="8D0C79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E391C"/>
    <w:multiLevelType w:val="hybridMultilevel"/>
    <w:tmpl w:val="458ED9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C4DB9"/>
    <w:multiLevelType w:val="multilevel"/>
    <w:tmpl w:val="F4CA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D8E32FE"/>
    <w:multiLevelType w:val="multilevel"/>
    <w:tmpl w:val="EFB22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005097"/>
    <w:multiLevelType w:val="multilevel"/>
    <w:tmpl w:val="D376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E311CF"/>
    <w:multiLevelType w:val="multilevel"/>
    <w:tmpl w:val="E1E6C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4810DB"/>
    <w:multiLevelType w:val="multilevel"/>
    <w:tmpl w:val="9AB6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EF0226"/>
    <w:multiLevelType w:val="multilevel"/>
    <w:tmpl w:val="4E50A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2D1CF4"/>
    <w:multiLevelType w:val="multilevel"/>
    <w:tmpl w:val="E9BEC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0971BB"/>
    <w:multiLevelType w:val="hybridMultilevel"/>
    <w:tmpl w:val="AA146882"/>
    <w:lvl w:ilvl="0" w:tplc="8F74DB08">
      <w:start w:val="1"/>
      <w:numFmt w:val="upperLetter"/>
      <w:lvlText w:val="%1."/>
      <w:lvlJc w:val="left"/>
      <w:pPr>
        <w:ind w:left="108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1C6AB4"/>
    <w:multiLevelType w:val="hybridMultilevel"/>
    <w:tmpl w:val="E65E6906"/>
    <w:lvl w:ilvl="0" w:tplc="8F74DB08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CD1989"/>
    <w:multiLevelType w:val="multilevel"/>
    <w:tmpl w:val="B0DEC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1521AD"/>
    <w:multiLevelType w:val="multilevel"/>
    <w:tmpl w:val="4E6E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3321637">
    <w:abstractNumId w:val="28"/>
  </w:num>
  <w:num w:numId="2" w16cid:durableId="1444688488">
    <w:abstractNumId w:val="14"/>
  </w:num>
  <w:num w:numId="3" w16cid:durableId="827788733">
    <w:abstractNumId w:val="31"/>
  </w:num>
  <w:num w:numId="4" w16cid:durableId="1290823386">
    <w:abstractNumId w:val="1"/>
  </w:num>
  <w:num w:numId="5" w16cid:durableId="658458189">
    <w:abstractNumId w:val="29"/>
  </w:num>
  <w:num w:numId="6" w16cid:durableId="1663698585">
    <w:abstractNumId w:val="18"/>
  </w:num>
  <w:num w:numId="7" w16cid:durableId="648288095">
    <w:abstractNumId w:val="24"/>
  </w:num>
  <w:num w:numId="8" w16cid:durableId="867910708">
    <w:abstractNumId w:val="10"/>
  </w:num>
  <w:num w:numId="9" w16cid:durableId="24599816">
    <w:abstractNumId w:val="6"/>
  </w:num>
  <w:num w:numId="10" w16cid:durableId="1709527538">
    <w:abstractNumId w:val="32"/>
  </w:num>
  <w:num w:numId="11" w16cid:durableId="1724479404">
    <w:abstractNumId w:val="26"/>
  </w:num>
  <w:num w:numId="12" w16cid:durableId="2078940057">
    <w:abstractNumId w:val="13"/>
  </w:num>
  <w:num w:numId="13" w16cid:durableId="1539708803">
    <w:abstractNumId w:val="25"/>
  </w:num>
  <w:num w:numId="14" w16cid:durableId="1195458299">
    <w:abstractNumId w:val="2"/>
  </w:num>
  <w:num w:numId="15" w16cid:durableId="1606841022">
    <w:abstractNumId w:val="11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9"/>
  </w:num>
  <w:num w:numId="19" w16cid:durableId="702292492">
    <w:abstractNumId w:val="30"/>
  </w:num>
  <w:num w:numId="20" w16cid:durableId="171383708">
    <w:abstractNumId w:val="27"/>
  </w:num>
  <w:num w:numId="21" w16cid:durableId="1393458822">
    <w:abstractNumId w:val="35"/>
  </w:num>
  <w:num w:numId="22" w16cid:durableId="1472597040">
    <w:abstractNumId w:val="12"/>
  </w:num>
  <w:num w:numId="23" w16cid:durableId="1720320225">
    <w:abstractNumId w:val="34"/>
  </w:num>
  <w:num w:numId="24" w16cid:durableId="938953293">
    <w:abstractNumId w:val="17"/>
  </w:num>
  <w:num w:numId="25" w16cid:durableId="1888373991">
    <w:abstractNumId w:val="38"/>
  </w:num>
  <w:num w:numId="26" w16cid:durableId="2020233696">
    <w:abstractNumId w:val="8"/>
  </w:num>
  <w:num w:numId="27" w16cid:durableId="1316645766">
    <w:abstractNumId w:val="9"/>
  </w:num>
  <w:num w:numId="28" w16cid:durableId="1346440892">
    <w:abstractNumId w:val="37"/>
  </w:num>
  <w:num w:numId="29" w16cid:durableId="693463664">
    <w:abstractNumId w:val="16"/>
  </w:num>
  <w:num w:numId="30" w16cid:durableId="123475063">
    <w:abstractNumId w:val="36"/>
  </w:num>
  <w:num w:numId="31" w16cid:durableId="525564695">
    <w:abstractNumId w:val="7"/>
  </w:num>
  <w:num w:numId="32" w16cid:durableId="436677126">
    <w:abstractNumId w:val="33"/>
  </w:num>
  <w:num w:numId="33" w16cid:durableId="1763645522">
    <w:abstractNumId w:val="4"/>
  </w:num>
  <w:num w:numId="34" w16cid:durableId="1012148674">
    <w:abstractNumId w:val="21"/>
  </w:num>
  <w:num w:numId="35" w16cid:durableId="1224563608">
    <w:abstractNumId w:val="40"/>
  </w:num>
  <w:num w:numId="36" w16cid:durableId="38748301">
    <w:abstractNumId w:val="22"/>
  </w:num>
  <w:num w:numId="37" w16cid:durableId="1809590331">
    <w:abstractNumId w:val="5"/>
  </w:num>
  <w:num w:numId="38" w16cid:durableId="1826388098">
    <w:abstractNumId w:val="39"/>
  </w:num>
  <w:num w:numId="39" w16cid:durableId="1093093512">
    <w:abstractNumId w:val="15"/>
  </w:num>
  <w:num w:numId="40" w16cid:durableId="336427564">
    <w:abstractNumId w:val="23"/>
  </w:num>
  <w:num w:numId="41" w16cid:durableId="201294420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1F4F"/>
    <w:rsid w:val="00002D06"/>
    <w:rsid w:val="00003A9B"/>
    <w:rsid w:val="00011F7C"/>
    <w:rsid w:val="00022EE3"/>
    <w:rsid w:val="00035522"/>
    <w:rsid w:val="00042D4C"/>
    <w:rsid w:val="00050579"/>
    <w:rsid w:val="00053187"/>
    <w:rsid w:val="00053B65"/>
    <w:rsid w:val="00060DF2"/>
    <w:rsid w:val="00065AF0"/>
    <w:rsid w:val="0008672D"/>
    <w:rsid w:val="000A7FD3"/>
    <w:rsid w:val="000D053A"/>
    <w:rsid w:val="000D3FAF"/>
    <w:rsid w:val="000E7D0C"/>
    <w:rsid w:val="00100817"/>
    <w:rsid w:val="001134FF"/>
    <w:rsid w:val="00120BA7"/>
    <w:rsid w:val="00124244"/>
    <w:rsid w:val="001339AB"/>
    <w:rsid w:val="0013796E"/>
    <w:rsid w:val="001464EF"/>
    <w:rsid w:val="00154C40"/>
    <w:rsid w:val="0016104A"/>
    <w:rsid w:val="001754A0"/>
    <w:rsid w:val="00177EEC"/>
    <w:rsid w:val="00182B53"/>
    <w:rsid w:val="00184CDA"/>
    <w:rsid w:val="00187048"/>
    <w:rsid w:val="001A4107"/>
    <w:rsid w:val="001A5C33"/>
    <w:rsid w:val="001B006D"/>
    <w:rsid w:val="001D3E7C"/>
    <w:rsid w:val="001D60A0"/>
    <w:rsid w:val="001E1000"/>
    <w:rsid w:val="001F166C"/>
    <w:rsid w:val="001F2B4F"/>
    <w:rsid w:val="00207DBA"/>
    <w:rsid w:val="00243E78"/>
    <w:rsid w:val="00252624"/>
    <w:rsid w:val="00261D6C"/>
    <w:rsid w:val="002715BF"/>
    <w:rsid w:val="00281334"/>
    <w:rsid w:val="00290443"/>
    <w:rsid w:val="002B0816"/>
    <w:rsid w:val="002B18B6"/>
    <w:rsid w:val="002B3CD3"/>
    <w:rsid w:val="002C7DF4"/>
    <w:rsid w:val="00321208"/>
    <w:rsid w:val="00327666"/>
    <w:rsid w:val="0035036A"/>
    <w:rsid w:val="00355405"/>
    <w:rsid w:val="003615DB"/>
    <w:rsid w:val="00370505"/>
    <w:rsid w:val="003774C1"/>
    <w:rsid w:val="00396238"/>
    <w:rsid w:val="003A3049"/>
    <w:rsid w:val="003B0699"/>
    <w:rsid w:val="003B46DE"/>
    <w:rsid w:val="003B4A93"/>
    <w:rsid w:val="003B749E"/>
    <w:rsid w:val="003C5250"/>
    <w:rsid w:val="003C6518"/>
    <w:rsid w:val="003F38FB"/>
    <w:rsid w:val="004113BE"/>
    <w:rsid w:val="00413F9D"/>
    <w:rsid w:val="00415F2D"/>
    <w:rsid w:val="00425F66"/>
    <w:rsid w:val="00437D27"/>
    <w:rsid w:val="00467871"/>
    <w:rsid w:val="0047421B"/>
    <w:rsid w:val="00486064"/>
    <w:rsid w:val="00494019"/>
    <w:rsid w:val="004C2C1C"/>
    <w:rsid w:val="004C5C2C"/>
    <w:rsid w:val="004E56EE"/>
    <w:rsid w:val="00501DF4"/>
    <w:rsid w:val="00505BC2"/>
    <w:rsid w:val="005061C3"/>
    <w:rsid w:val="00514888"/>
    <w:rsid w:val="00521035"/>
    <w:rsid w:val="005533A0"/>
    <w:rsid w:val="00574A25"/>
    <w:rsid w:val="00576B25"/>
    <w:rsid w:val="00581F4E"/>
    <w:rsid w:val="00593EA5"/>
    <w:rsid w:val="005A336F"/>
    <w:rsid w:val="005B7E65"/>
    <w:rsid w:val="005C08C7"/>
    <w:rsid w:val="005D02EC"/>
    <w:rsid w:val="005D46BC"/>
    <w:rsid w:val="00602026"/>
    <w:rsid w:val="00603F1D"/>
    <w:rsid w:val="00612DE3"/>
    <w:rsid w:val="006254AE"/>
    <w:rsid w:val="00631317"/>
    <w:rsid w:val="00650DF0"/>
    <w:rsid w:val="00653479"/>
    <w:rsid w:val="006631F7"/>
    <w:rsid w:val="00664483"/>
    <w:rsid w:val="006736D5"/>
    <w:rsid w:val="0068066E"/>
    <w:rsid w:val="006C11BD"/>
    <w:rsid w:val="006D2D6B"/>
    <w:rsid w:val="006E3C1F"/>
    <w:rsid w:val="006E447C"/>
    <w:rsid w:val="006E501C"/>
    <w:rsid w:val="00703480"/>
    <w:rsid w:val="007105CE"/>
    <w:rsid w:val="00722F3D"/>
    <w:rsid w:val="00723565"/>
    <w:rsid w:val="00723DEA"/>
    <w:rsid w:val="00724932"/>
    <w:rsid w:val="00740D63"/>
    <w:rsid w:val="0074743A"/>
    <w:rsid w:val="00755BB4"/>
    <w:rsid w:val="00755D9E"/>
    <w:rsid w:val="00757611"/>
    <w:rsid w:val="007638BD"/>
    <w:rsid w:val="00770E19"/>
    <w:rsid w:val="00773371"/>
    <w:rsid w:val="0078047C"/>
    <w:rsid w:val="00781BC5"/>
    <w:rsid w:val="007A3D8B"/>
    <w:rsid w:val="007B03B0"/>
    <w:rsid w:val="007B1C5D"/>
    <w:rsid w:val="007B4C9C"/>
    <w:rsid w:val="007C78DF"/>
    <w:rsid w:val="007F3EA0"/>
    <w:rsid w:val="008133EB"/>
    <w:rsid w:val="008205C4"/>
    <w:rsid w:val="0082135E"/>
    <w:rsid w:val="00826A7D"/>
    <w:rsid w:val="0084385A"/>
    <w:rsid w:val="00850EF5"/>
    <w:rsid w:val="00864C56"/>
    <w:rsid w:val="00881CA9"/>
    <w:rsid w:val="008925D6"/>
    <w:rsid w:val="008A36A4"/>
    <w:rsid w:val="008A3BF3"/>
    <w:rsid w:val="008A6F3C"/>
    <w:rsid w:val="008F3EE7"/>
    <w:rsid w:val="008F67F6"/>
    <w:rsid w:val="009008C6"/>
    <w:rsid w:val="0090189C"/>
    <w:rsid w:val="009108E4"/>
    <w:rsid w:val="00913B5C"/>
    <w:rsid w:val="00930151"/>
    <w:rsid w:val="00937E06"/>
    <w:rsid w:val="00943D91"/>
    <w:rsid w:val="00967B99"/>
    <w:rsid w:val="009A2FF6"/>
    <w:rsid w:val="009A511E"/>
    <w:rsid w:val="009E0DF2"/>
    <w:rsid w:val="009E6E30"/>
    <w:rsid w:val="00A04501"/>
    <w:rsid w:val="00A0639D"/>
    <w:rsid w:val="00A07C57"/>
    <w:rsid w:val="00A14BD0"/>
    <w:rsid w:val="00A20522"/>
    <w:rsid w:val="00A27CC9"/>
    <w:rsid w:val="00A41E8C"/>
    <w:rsid w:val="00A457C7"/>
    <w:rsid w:val="00A50AB4"/>
    <w:rsid w:val="00A76404"/>
    <w:rsid w:val="00A76B3A"/>
    <w:rsid w:val="00A86B6F"/>
    <w:rsid w:val="00A91C49"/>
    <w:rsid w:val="00A963E6"/>
    <w:rsid w:val="00A96C84"/>
    <w:rsid w:val="00AA262B"/>
    <w:rsid w:val="00AB51AE"/>
    <w:rsid w:val="00AC3E57"/>
    <w:rsid w:val="00AD730B"/>
    <w:rsid w:val="00AE16B8"/>
    <w:rsid w:val="00B024AA"/>
    <w:rsid w:val="00B0769F"/>
    <w:rsid w:val="00B1506F"/>
    <w:rsid w:val="00B27764"/>
    <w:rsid w:val="00B33BF1"/>
    <w:rsid w:val="00B33E7B"/>
    <w:rsid w:val="00B34550"/>
    <w:rsid w:val="00B37BC3"/>
    <w:rsid w:val="00B628FC"/>
    <w:rsid w:val="00B64308"/>
    <w:rsid w:val="00B74FF7"/>
    <w:rsid w:val="00B93100"/>
    <w:rsid w:val="00BB67FD"/>
    <w:rsid w:val="00BD5C42"/>
    <w:rsid w:val="00BD6B89"/>
    <w:rsid w:val="00BE126D"/>
    <w:rsid w:val="00BF0091"/>
    <w:rsid w:val="00C0027E"/>
    <w:rsid w:val="00C11677"/>
    <w:rsid w:val="00C132DD"/>
    <w:rsid w:val="00C1540C"/>
    <w:rsid w:val="00C227D9"/>
    <w:rsid w:val="00C301A2"/>
    <w:rsid w:val="00C3460B"/>
    <w:rsid w:val="00C4387F"/>
    <w:rsid w:val="00C571F9"/>
    <w:rsid w:val="00C60134"/>
    <w:rsid w:val="00C637A8"/>
    <w:rsid w:val="00C75122"/>
    <w:rsid w:val="00C8195E"/>
    <w:rsid w:val="00C94F5A"/>
    <w:rsid w:val="00CA5BFC"/>
    <w:rsid w:val="00CA5E59"/>
    <w:rsid w:val="00CA66C6"/>
    <w:rsid w:val="00CB45A8"/>
    <w:rsid w:val="00D012D0"/>
    <w:rsid w:val="00D05CA3"/>
    <w:rsid w:val="00D12DB5"/>
    <w:rsid w:val="00D22F13"/>
    <w:rsid w:val="00D67CB7"/>
    <w:rsid w:val="00D7741F"/>
    <w:rsid w:val="00D77B8F"/>
    <w:rsid w:val="00D93B05"/>
    <w:rsid w:val="00D9509F"/>
    <w:rsid w:val="00DA03C4"/>
    <w:rsid w:val="00DD19AD"/>
    <w:rsid w:val="00DE5454"/>
    <w:rsid w:val="00E1232D"/>
    <w:rsid w:val="00E17189"/>
    <w:rsid w:val="00E2170E"/>
    <w:rsid w:val="00E26349"/>
    <w:rsid w:val="00E66F54"/>
    <w:rsid w:val="00E8774B"/>
    <w:rsid w:val="00E965D6"/>
    <w:rsid w:val="00E96CB5"/>
    <w:rsid w:val="00EA6573"/>
    <w:rsid w:val="00EA7FC3"/>
    <w:rsid w:val="00EB417E"/>
    <w:rsid w:val="00EC7C2B"/>
    <w:rsid w:val="00EC7CA2"/>
    <w:rsid w:val="00EE1967"/>
    <w:rsid w:val="00F03F09"/>
    <w:rsid w:val="00F13E5D"/>
    <w:rsid w:val="00F40EFB"/>
    <w:rsid w:val="00F46D05"/>
    <w:rsid w:val="00F55DC7"/>
    <w:rsid w:val="00F7111D"/>
    <w:rsid w:val="00F7310D"/>
    <w:rsid w:val="00F861E3"/>
    <w:rsid w:val="00F941CD"/>
    <w:rsid w:val="00F97539"/>
    <w:rsid w:val="00FB4309"/>
    <w:rsid w:val="00FC7D0A"/>
    <w:rsid w:val="00FD4EE3"/>
    <w:rsid w:val="00FE1281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9337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286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4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74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427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7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815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7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11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423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069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4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2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12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9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89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8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109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73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910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43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544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7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39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0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06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61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93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6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14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390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6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34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3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17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8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12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9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1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758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0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7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67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792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472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186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2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303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36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6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584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5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00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1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0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145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9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1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80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853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3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60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3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5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4702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4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43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8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4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06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63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96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172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9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1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0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987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452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9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136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7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735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7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7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9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5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0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8</cp:revision>
  <dcterms:created xsi:type="dcterms:W3CDTF">2025-02-28T08:24:00Z</dcterms:created>
  <dcterms:modified xsi:type="dcterms:W3CDTF">2025-02-28T13:23:00Z</dcterms:modified>
</cp:coreProperties>
</file>