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9DE57B" w14:textId="093FC1EE" w:rsidR="004C5C6B" w:rsidRPr="0032462F" w:rsidRDefault="0032462F" w:rsidP="0032462F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32462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I.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Pr="0032462F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Domenici</w:t>
      </w:r>
    </w:p>
    <w:p w14:paraId="20FC56FE" w14:textId="2E379576" w:rsidR="00757611" w:rsidRPr="00FD4EE3" w:rsidRDefault="0032462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E</w:t>
      </w:r>
      <w:r w:rsidR="00C77279">
        <w:rPr>
          <w:rFonts w:asciiTheme="majorHAnsi" w:hAnsiTheme="majorHAnsi" w:cstheme="majorHAnsi"/>
          <w:b/>
          <w:bCs/>
          <w:sz w:val="22"/>
          <w:szCs w:val="22"/>
        </w:rPr>
        <w:t>T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Cetera – Corso di lingua e cultura latina</w:t>
      </w:r>
    </w:p>
    <w:p w14:paraId="0BA21695" w14:textId="55C1ACD8" w:rsidR="00757611" w:rsidRPr="00FD4EE3" w:rsidRDefault="00C7727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1984"/>
        <w:gridCol w:w="3260"/>
      </w:tblGrid>
      <w:tr w:rsidR="00080962" w:rsidRPr="00FD4EE3" w14:paraId="21334735" w14:textId="67493FEB" w:rsidTr="00683B73">
        <w:trPr>
          <w:trHeight w:val="71"/>
        </w:trPr>
        <w:tc>
          <w:tcPr>
            <w:tcW w:w="3402" w:type="dxa"/>
          </w:tcPr>
          <w:p w14:paraId="18F5DD08" w14:textId="4C0B75E0" w:rsidR="00080962" w:rsidRPr="00F24DC3" w:rsidRDefault="00D622F1" w:rsidP="004D5D5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C772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Lezioni 1</w:t>
            </w:r>
          </w:p>
        </w:tc>
        <w:tc>
          <w:tcPr>
            <w:tcW w:w="3544" w:type="dxa"/>
            <w:gridSpan w:val="2"/>
          </w:tcPr>
          <w:p w14:paraId="2B2D3BBF" w14:textId="18C3B3DF" w:rsidR="00080962" w:rsidRPr="00F24DC3" w:rsidRDefault="00D622F1" w:rsidP="004D5D5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C772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Lezioni 2</w:t>
            </w:r>
          </w:p>
        </w:tc>
        <w:tc>
          <w:tcPr>
            <w:tcW w:w="3260" w:type="dxa"/>
          </w:tcPr>
          <w:p w14:paraId="00261A5A" w14:textId="5CC36C7B" w:rsidR="00080962" w:rsidRPr="00F24DC3" w:rsidRDefault="00D622F1" w:rsidP="004D5D5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C772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</w:t>
            </w:r>
            <w:r w:rsidR="00C772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Grammatica</w:t>
            </w:r>
          </w:p>
        </w:tc>
      </w:tr>
      <w:tr w:rsidR="00080962" w:rsidRPr="00FD4EE3" w14:paraId="3ECE2155" w14:textId="7D37B39E" w:rsidTr="00C87C5E">
        <w:trPr>
          <w:trHeight w:val="1300"/>
        </w:trPr>
        <w:tc>
          <w:tcPr>
            <w:tcW w:w="3402" w:type="dxa"/>
          </w:tcPr>
          <w:p w14:paraId="678A300F" w14:textId="77777777" w:rsidR="0059696E" w:rsidRPr="00322DC8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3A4F71E0" w14:textId="497D509B" w:rsidR="0059696E" w:rsidRPr="0059696E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480</w:t>
            </w:r>
          </w:p>
          <w:p w14:paraId="1A33C397" w14:textId="35F89633" w:rsidR="0059696E" w:rsidRPr="0059696E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9788839563873</w:t>
            </w:r>
          </w:p>
          <w:p w14:paraId="43C4C3E5" w14:textId="1CA6E7B0" w:rsidR="00080962" w:rsidRPr="00322DC8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24,50€</w:t>
            </w:r>
          </w:p>
        </w:tc>
        <w:tc>
          <w:tcPr>
            <w:tcW w:w="3544" w:type="dxa"/>
            <w:gridSpan w:val="2"/>
          </w:tcPr>
          <w:p w14:paraId="674E6A68" w14:textId="77777777" w:rsidR="0059696E" w:rsidRPr="00322DC8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71A65C8A" w14:textId="0A3D28AF" w:rsidR="0059696E" w:rsidRPr="0059696E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384</w:t>
            </w:r>
          </w:p>
          <w:p w14:paraId="260D99ED" w14:textId="35CD2179" w:rsidR="0059696E" w:rsidRPr="0059696E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9788839563910</w:t>
            </w:r>
          </w:p>
          <w:p w14:paraId="76143333" w14:textId="1989F79A" w:rsidR="00080962" w:rsidRPr="00322DC8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24,00€</w:t>
            </w:r>
          </w:p>
        </w:tc>
        <w:tc>
          <w:tcPr>
            <w:tcW w:w="3260" w:type="dxa"/>
          </w:tcPr>
          <w:p w14:paraId="670DBB5E" w14:textId="77777777" w:rsidR="0059696E" w:rsidRPr="00322DC8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70970257" w14:textId="652211B2" w:rsidR="0059696E" w:rsidRPr="0059696E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288</w:t>
            </w:r>
          </w:p>
          <w:p w14:paraId="325ACA03" w14:textId="0B9D7458" w:rsidR="0059696E" w:rsidRPr="0059696E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9788839563859</w:t>
            </w:r>
          </w:p>
          <w:p w14:paraId="5CF2B63F" w14:textId="32850B58" w:rsidR="00080962" w:rsidRPr="00322DC8" w:rsidRDefault="0059696E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14,90€</w:t>
            </w:r>
          </w:p>
        </w:tc>
      </w:tr>
      <w:tr w:rsidR="009E2E41" w:rsidRPr="00FD4EE3" w14:paraId="78408AC8" w14:textId="77777777" w:rsidTr="009E2E41">
        <w:trPr>
          <w:trHeight w:val="173"/>
        </w:trPr>
        <w:tc>
          <w:tcPr>
            <w:tcW w:w="4962" w:type="dxa"/>
            <w:gridSpan w:val="2"/>
          </w:tcPr>
          <w:p w14:paraId="07C70353" w14:textId="7D8EFE89" w:rsidR="009E2E41" w:rsidRPr="00322DC8" w:rsidRDefault="009E2E41" w:rsidP="00322DC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1460C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Lezioni 1 Edizione compatta</w:t>
            </w:r>
          </w:p>
        </w:tc>
        <w:tc>
          <w:tcPr>
            <w:tcW w:w="5244" w:type="dxa"/>
            <w:gridSpan w:val="2"/>
          </w:tcPr>
          <w:p w14:paraId="78D73E72" w14:textId="60D000B9" w:rsidR="009E2E41" w:rsidRPr="00322DC8" w:rsidRDefault="009E2E41" w:rsidP="00322DC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1460C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Lezioni 2</w:t>
            </w:r>
          </w:p>
        </w:tc>
      </w:tr>
      <w:tr w:rsidR="009E2E41" w:rsidRPr="00FD4EE3" w14:paraId="17756B50" w14:textId="77777777" w:rsidTr="009E2E41">
        <w:trPr>
          <w:trHeight w:val="1300"/>
        </w:trPr>
        <w:tc>
          <w:tcPr>
            <w:tcW w:w="4962" w:type="dxa"/>
            <w:gridSpan w:val="2"/>
          </w:tcPr>
          <w:p w14:paraId="313A603B" w14:textId="77777777" w:rsidR="00A867CB" w:rsidRPr="00322DC8" w:rsidRDefault="00A867CB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867C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Lezioni 1 + Grammatica latina + MyApp + Libro digitale + KmZero </w:t>
            </w:r>
          </w:p>
          <w:p w14:paraId="0F9DB23C" w14:textId="4FD81F6C" w:rsidR="00A867CB" w:rsidRPr="00A867CB" w:rsidRDefault="00A867CB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867C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480 + 288</w:t>
            </w:r>
          </w:p>
          <w:p w14:paraId="29482948" w14:textId="20A8D429" w:rsidR="00A867CB" w:rsidRPr="00A867CB" w:rsidRDefault="00A867CB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867C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9788839563897</w:t>
            </w:r>
          </w:p>
          <w:p w14:paraId="5F190308" w14:textId="6EB9AF10" w:rsidR="009E2E41" w:rsidRPr="00322DC8" w:rsidRDefault="00A867CB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867C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35,30€</w:t>
            </w:r>
          </w:p>
        </w:tc>
        <w:tc>
          <w:tcPr>
            <w:tcW w:w="5244" w:type="dxa"/>
            <w:gridSpan w:val="2"/>
          </w:tcPr>
          <w:p w14:paraId="43447476" w14:textId="77777777" w:rsidR="006A06F6" w:rsidRDefault="00A867CB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867C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766BCB75" w14:textId="00FB49A2" w:rsidR="00A867CB" w:rsidRPr="00A867CB" w:rsidRDefault="00A867CB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867C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384</w:t>
            </w:r>
          </w:p>
          <w:p w14:paraId="7F10DD9B" w14:textId="66684C84" w:rsidR="00A867CB" w:rsidRPr="00A867CB" w:rsidRDefault="00A867CB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867C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9788839563910</w:t>
            </w:r>
          </w:p>
          <w:p w14:paraId="5D9624CB" w14:textId="4A4C5DDC" w:rsidR="009E2E41" w:rsidRPr="00322DC8" w:rsidRDefault="00A867CB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867C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24,00€</w:t>
            </w:r>
          </w:p>
        </w:tc>
      </w:tr>
      <w:bookmarkEnd w:id="1"/>
      <w:tr w:rsidR="00683B73" w:rsidRPr="00F24DC3" w14:paraId="447C0A38" w14:textId="77777777" w:rsidTr="00BF3CA1">
        <w:trPr>
          <w:trHeight w:val="71"/>
        </w:trPr>
        <w:tc>
          <w:tcPr>
            <w:tcW w:w="3402" w:type="dxa"/>
          </w:tcPr>
          <w:p w14:paraId="30D2FE03" w14:textId="3ECC8929" w:rsidR="00683B73" w:rsidRPr="00322DC8" w:rsidRDefault="00683B73" w:rsidP="00322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1460C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Lezioni 1 Edizione con Atticus</w:t>
            </w:r>
          </w:p>
        </w:tc>
        <w:tc>
          <w:tcPr>
            <w:tcW w:w="3544" w:type="dxa"/>
            <w:gridSpan w:val="2"/>
          </w:tcPr>
          <w:p w14:paraId="296791EB" w14:textId="66363E5F" w:rsidR="00683B73" w:rsidRPr="00322DC8" w:rsidRDefault="00683B73" w:rsidP="00322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1460C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Lezioni 2 Edizione con Atticus</w:t>
            </w:r>
          </w:p>
        </w:tc>
        <w:tc>
          <w:tcPr>
            <w:tcW w:w="3260" w:type="dxa"/>
          </w:tcPr>
          <w:p w14:paraId="0555B7E2" w14:textId="1EC94B69" w:rsidR="00683B73" w:rsidRPr="00322DC8" w:rsidRDefault="00683B73" w:rsidP="00322D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1460C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</w:t>
            </w:r>
            <w:r w:rsidR="0036105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Grammatica</w:t>
            </w:r>
          </w:p>
        </w:tc>
      </w:tr>
      <w:tr w:rsidR="00683B73" w:rsidRPr="0059696E" w14:paraId="327F1A6D" w14:textId="77777777" w:rsidTr="00BF3CA1">
        <w:trPr>
          <w:trHeight w:val="1300"/>
        </w:trPr>
        <w:tc>
          <w:tcPr>
            <w:tcW w:w="3402" w:type="dxa"/>
          </w:tcPr>
          <w:p w14:paraId="470F8F5C" w14:textId="77777777" w:rsidR="006A06F6" w:rsidRDefault="00683B73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83B7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liquido + Piattaforma KmZero + Atticus </w:t>
            </w:r>
          </w:p>
          <w:p w14:paraId="493D87BD" w14:textId="35F65B0B" w:rsidR="00683B73" w:rsidRPr="00683B73" w:rsidRDefault="00683B73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83B7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480</w:t>
            </w:r>
          </w:p>
          <w:p w14:paraId="3D7FD0B2" w14:textId="2FB7B70E" w:rsidR="00683B73" w:rsidRPr="00683B73" w:rsidRDefault="00683B73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83B7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9788839564481</w:t>
            </w:r>
          </w:p>
          <w:p w14:paraId="1582D45A" w14:textId="39B8A96C" w:rsidR="00683B73" w:rsidRPr="00322DC8" w:rsidRDefault="00683B73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83B73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25,50€</w:t>
            </w:r>
          </w:p>
        </w:tc>
        <w:tc>
          <w:tcPr>
            <w:tcW w:w="3544" w:type="dxa"/>
            <w:gridSpan w:val="2"/>
          </w:tcPr>
          <w:p w14:paraId="79E82D77" w14:textId="77777777" w:rsidR="006A06F6" w:rsidRDefault="00072F0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72F0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Piattaforma KmZero + Atticus </w:t>
            </w:r>
          </w:p>
          <w:p w14:paraId="328F359C" w14:textId="6AA5E8FD" w:rsidR="00072F0A" w:rsidRPr="00072F0A" w:rsidRDefault="00072F0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72F0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384</w:t>
            </w:r>
          </w:p>
          <w:p w14:paraId="504EB890" w14:textId="3A8A6733" w:rsidR="00072F0A" w:rsidRPr="00072F0A" w:rsidRDefault="00072F0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72F0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9788839564528</w:t>
            </w:r>
          </w:p>
          <w:p w14:paraId="343BA706" w14:textId="5B251C39" w:rsidR="00683B73" w:rsidRPr="00322DC8" w:rsidRDefault="00072F0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72F0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25,00€</w:t>
            </w:r>
          </w:p>
        </w:tc>
        <w:tc>
          <w:tcPr>
            <w:tcW w:w="3260" w:type="dxa"/>
          </w:tcPr>
          <w:p w14:paraId="6F83664C" w14:textId="77777777" w:rsidR="00683B73" w:rsidRPr="00322DC8" w:rsidRDefault="00683B73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1EF858A3" w14:textId="77777777" w:rsidR="00683B73" w:rsidRPr="0059696E" w:rsidRDefault="00683B73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288</w:t>
            </w:r>
          </w:p>
          <w:p w14:paraId="386D35C3" w14:textId="77777777" w:rsidR="00683B73" w:rsidRPr="0059696E" w:rsidRDefault="00683B73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9788839563859</w:t>
            </w:r>
          </w:p>
          <w:p w14:paraId="50B45DCB" w14:textId="77777777" w:rsidR="00683B73" w:rsidRPr="00322DC8" w:rsidRDefault="00683B73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9696E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14,90€</w:t>
            </w:r>
          </w:p>
        </w:tc>
      </w:tr>
      <w:tr w:rsidR="00072F0A" w:rsidRPr="00F24DC3" w14:paraId="1D1D926C" w14:textId="77777777" w:rsidTr="00BF3CA1">
        <w:trPr>
          <w:trHeight w:val="173"/>
        </w:trPr>
        <w:tc>
          <w:tcPr>
            <w:tcW w:w="4962" w:type="dxa"/>
            <w:gridSpan w:val="2"/>
          </w:tcPr>
          <w:p w14:paraId="5159E31E" w14:textId="6964E1AD" w:rsidR="00072F0A" w:rsidRPr="00322DC8" w:rsidRDefault="00072F0A" w:rsidP="00322DC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5F6DB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Lezioni 1 Edizione compatta con Atticus</w:t>
            </w:r>
          </w:p>
        </w:tc>
        <w:tc>
          <w:tcPr>
            <w:tcW w:w="5244" w:type="dxa"/>
            <w:gridSpan w:val="2"/>
          </w:tcPr>
          <w:p w14:paraId="006AD297" w14:textId="2193B8AA" w:rsidR="00072F0A" w:rsidRPr="00322DC8" w:rsidRDefault="00072F0A" w:rsidP="00322DC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</w:t>
            </w:r>
            <w:r w:rsidR="005F6DB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Cetera Lezioni 2</w:t>
            </w:r>
            <w:r w:rsidR="006E6A5A" w:rsidRPr="00322DC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Edizione con Atticus</w:t>
            </w:r>
          </w:p>
        </w:tc>
      </w:tr>
      <w:tr w:rsidR="00072F0A" w:rsidRPr="00A867CB" w14:paraId="46F799D3" w14:textId="77777777" w:rsidTr="00BF3CA1">
        <w:trPr>
          <w:trHeight w:val="1300"/>
        </w:trPr>
        <w:tc>
          <w:tcPr>
            <w:tcW w:w="4962" w:type="dxa"/>
            <w:gridSpan w:val="2"/>
          </w:tcPr>
          <w:p w14:paraId="50831714" w14:textId="77777777" w:rsidR="006A06F6" w:rsidRDefault="006E6A5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6A5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Lezioni 1 + Grammatica latina + MyApp + Libro digitale + Piattaforma KmZero + Atticus </w:t>
            </w:r>
          </w:p>
          <w:p w14:paraId="53C82A9B" w14:textId="1716608F" w:rsidR="006E6A5A" w:rsidRPr="006E6A5A" w:rsidRDefault="006E6A5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6A5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480 + 288</w:t>
            </w:r>
          </w:p>
          <w:p w14:paraId="36708B91" w14:textId="221171BB" w:rsidR="006E6A5A" w:rsidRPr="006E6A5A" w:rsidRDefault="006E6A5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6A5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9788839564504</w:t>
            </w:r>
          </w:p>
          <w:p w14:paraId="3EA97FAD" w14:textId="55757BAC" w:rsidR="00072F0A" w:rsidRPr="00322DC8" w:rsidRDefault="006E6A5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6A5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36,30€</w:t>
            </w:r>
          </w:p>
        </w:tc>
        <w:tc>
          <w:tcPr>
            <w:tcW w:w="5244" w:type="dxa"/>
            <w:gridSpan w:val="2"/>
          </w:tcPr>
          <w:p w14:paraId="4D9E7567" w14:textId="77777777" w:rsidR="006A06F6" w:rsidRDefault="006E6A5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6A5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Piattaforma KmZero + Atticus </w:t>
            </w:r>
          </w:p>
          <w:p w14:paraId="0B1F98E7" w14:textId="741B126A" w:rsidR="006E6A5A" w:rsidRPr="006E6A5A" w:rsidRDefault="006E6A5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6A5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384</w:t>
            </w:r>
          </w:p>
          <w:p w14:paraId="762272D6" w14:textId="43D6F554" w:rsidR="006E6A5A" w:rsidRPr="006E6A5A" w:rsidRDefault="006E6A5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6A5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9788839564528</w:t>
            </w:r>
          </w:p>
          <w:p w14:paraId="118218A1" w14:textId="7C3ABABE" w:rsidR="00072F0A" w:rsidRPr="00322DC8" w:rsidRDefault="006E6A5A" w:rsidP="00322DC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E6A5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25,00€</w:t>
            </w:r>
          </w:p>
        </w:tc>
      </w:tr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440A31" w:rsidRPr="0089765D" w14:paraId="2DF0F33E" w14:textId="77777777" w:rsidTr="00440A31">
        <w:trPr>
          <w:trHeight w:val="184"/>
        </w:trPr>
        <w:tc>
          <w:tcPr>
            <w:tcW w:w="10124" w:type="dxa"/>
          </w:tcPr>
          <w:p w14:paraId="2DCFFB9A" w14:textId="26C110E8" w:rsidR="00440A31" w:rsidRPr="00391097" w:rsidRDefault="00440A31" w:rsidP="006F2DD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9109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 saperi essenziali della lingua latina – </w:t>
            </w:r>
            <w:r w:rsidRPr="00391097">
              <w:rPr>
                <w:rFonts w:asciiTheme="majorHAnsi" w:hAnsiTheme="majorHAnsi" w:cstheme="majorHAnsi"/>
                <w:sz w:val="22"/>
                <w:szCs w:val="22"/>
              </w:rPr>
              <w:t>a cura di M. G. Palazzo</w:t>
            </w:r>
          </w:p>
        </w:tc>
      </w:tr>
      <w:tr w:rsidR="00440A31" w:rsidRPr="00713863" w14:paraId="7509D34A" w14:textId="77777777" w:rsidTr="00440A31">
        <w:trPr>
          <w:trHeight w:val="1061"/>
        </w:trPr>
        <w:tc>
          <w:tcPr>
            <w:tcW w:w="10124" w:type="dxa"/>
          </w:tcPr>
          <w:p w14:paraId="0FB04F7E" w14:textId="26F64EE8" w:rsidR="00440A31" w:rsidRPr="00391097" w:rsidRDefault="00440A3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79E65090" w14:textId="69DCD17C" w:rsidR="00440A31" w:rsidRPr="009276D8" w:rsidRDefault="00440A3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pp. </w:t>
            </w:r>
            <w:r w:rsidRPr="003910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160</w:t>
            </w:r>
          </w:p>
          <w:p w14:paraId="60233E9F" w14:textId="77777777" w:rsidR="00440A31" w:rsidRPr="00391097" w:rsidRDefault="00440A3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1"/>
                <w:szCs w:val="21"/>
                <w:shd w:val="clear" w:color="auto" w:fill="FFFFFF"/>
              </w:rPr>
            </w:pPr>
            <w:r w:rsidRPr="00391097">
              <w:rPr>
                <w:rFonts w:asciiTheme="majorHAnsi" w:hAnsiTheme="majorHAnsi" w:cstheme="majorHAnsi"/>
                <w:color w:val="333333"/>
                <w:sz w:val="21"/>
                <w:szCs w:val="21"/>
                <w:shd w:val="clear" w:color="auto" w:fill="FFFFFF"/>
              </w:rPr>
              <w:t>9788839563934</w:t>
            </w:r>
          </w:p>
          <w:p w14:paraId="07427111" w14:textId="2DDB127F" w:rsidR="00440A31" w:rsidRPr="00391097" w:rsidRDefault="00440A3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3910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</w:t>
            </w: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,50€</w:t>
            </w:r>
          </w:p>
        </w:tc>
      </w:tr>
    </w:tbl>
    <w:p w14:paraId="14FBBD30" w14:textId="77777777" w:rsidR="00450915" w:rsidRDefault="00450915" w:rsidP="00450915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06E92104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85400A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61602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D622F1" w:rsidRDefault="00757611" w:rsidP="00FD4EE3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14:paraId="2D6FE6DC" w14:textId="047D54B4" w:rsidR="00080962" w:rsidRPr="00D622F1" w:rsidRDefault="00D622F1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622F1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Et Cetera</w:t>
      </w:r>
      <w:r w:rsidRPr="00D622F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è un corso che integra la lingua e la cultura latina, proponendo un metodo di insegnamento “vivo” attraverso storie a fumetti (</w:t>
      </w:r>
      <w:r w:rsidRPr="00D622F1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Dialogi</w:t>
      </w:r>
      <w:r w:rsidRPr="00D622F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 che ci introducono nei luoghi, nei riti e nelle istituzioni di Roma antica, grazie alla guida di tre personaggi.</w:t>
      </w:r>
    </w:p>
    <w:p w14:paraId="697AF1E5" w14:textId="47FFABD9" w:rsidR="00440A31" w:rsidRDefault="00440A31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367089E3" w14:textId="77777777" w:rsidR="0061602A" w:rsidRPr="009540E3" w:rsidRDefault="0061602A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8AF9537" w14:textId="21C3B816" w:rsidR="003615DB" w:rsidRPr="00F57C08" w:rsidRDefault="00757611" w:rsidP="00F57C0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462D2020" w14:textId="66480051" w:rsidR="002329DE" w:rsidRPr="002329DE" w:rsidRDefault="002329DE" w:rsidP="002329DE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Latino vivo e didattica innovativa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br/>
        <w:t>- le unità grammaticali si aprono con una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storia a fumetti</w:t>
      </w:r>
      <w:r w:rsidR="006B4790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osservando le immagini e leggendo le parole dei protagonisti, studentesse e studenti possono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arrivare induttivamente alla regola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 xml:space="preserve"> grammaticale mettendosi 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lastRenderedPageBreak/>
        <w:t>subito in gioco attraverso un apparato di esercizi in latino</w:t>
      </w:r>
      <w:r w:rsidR="006B4790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br/>
        <w:t>- le </w:t>
      </w:r>
      <w:r w:rsidRPr="002329DE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Experientiae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propongono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compiti di realtà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di varia tipologia;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br/>
        <w:t>- sono anche presenti attività di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capovolta 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e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dibattito critico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, con l’attivazione delle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Life skills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4C363342" w14:textId="2FE9C5A7" w:rsidR="002329DE" w:rsidRPr="002329DE" w:rsidRDefault="002329DE" w:rsidP="002329DE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Il lessico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 xml:space="preserve">: le schede di lessico permettono </w:t>
      </w:r>
      <w:r w:rsidR="006B4790">
        <w:rPr>
          <w:rFonts w:asciiTheme="majorHAnsi" w:hAnsiTheme="majorHAnsi" w:cstheme="majorHAnsi"/>
          <w:color w:val="333333"/>
          <w:sz w:val="22"/>
          <w:szCs w:val="22"/>
        </w:rPr>
        <w:t>di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 xml:space="preserve"> consolidare le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competenze linguistiche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; rubriche specifiche rivolgono particolare attenzione alle espressioni latine ancora oggi usate nella lingua italiana e alla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continuità del latino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nelle principali lingue europee.</w:t>
      </w:r>
    </w:p>
    <w:p w14:paraId="56593754" w14:textId="72AC435A" w:rsidR="002329DE" w:rsidRPr="002329DE" w:rsidRDefault="002329DE" w:rsidP="002329DE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Certificazioni, traduzioni e attività per affinare il metodo di studio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br/>
        <w:t>- oltre a un’ampia scelta di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esercizi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frasi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, sono presenti varie tipologie di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versioni: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 completamento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in contesto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, di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recupero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e di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potenziamento;</w:t>
      </w:r>
      <w:r w:rsidRPr="002329DE">
        <w:rPr>
          <w:rFonts w:asciiTheme="majorHAnsi" w:hAnsiTheme="majorHAnsi" w:cstheme="majorHAnsi"/>
          <w:b/>
          <w:bCs/>
          <w:color w:val="333333"/>
          <w:sz w:val="22"/>
          <w:szCs w:val="22"/>
        </w:rPr>
        <w:br/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- sono proposte anche versioni di allenamento verso la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Certificazione Linguistica di Latino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37AC6EE1" w14:textId="77777777" w:rsidR="002329DE" w:rsidRPr="002329DE" w:rsidRDefault="002329DE" w:rsidP="002329DE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Educazione civica e interdisciplinarità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br/>
        <w:t>- le schede </w:t>
      </w:r>
      <w:r w:rsidRPr="002329DE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Civitas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collegano gli obiettivi di sviluppo sostenibile dell’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Agenda ONU 2030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ai contenuti presenti in frasi e versioni latine, con attenzione ai grandi temi dell’attualità e dell’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Educazione civica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br/>
        <w:t>- alla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parità di genere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sono dedicate le rubriche </w:t>
      </w:r>
      <w:r w:rsidRPr="002329DE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Uomini, donne e vicende della storia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329DE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Donne nella storia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6B4790">
        <w:rPr>
          <w:rStyle w:val="Enfasicorsivo"/>
          <w:rFonts w:asciiTheme="majorHAnsi" w:hAnsiTheme="majorHAnsi" w:cstheme="majorHAnsi"/>
          <w:i w:val="0"/>
          <w:iCs w:val="0"/>
          <w:color w:val="333333"/>
          <w:sz w:val="22"/>
          <w:szCs w:val="22"/>
        </w:rPr>
        <w:t>- i</w:t>
      </w:r>
      <w:r w:rsidRPr="002329DE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 xml:space="preserve"> Focus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 propongono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approfondimenti interdisciplinari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, con un’attenzione particolare alle discipline </w:t>
      </w:r>
      <w:r w:rsidRPr="002329DE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STEM</w:t>
      </w:r>
      <w:r w:rsidRPr="002329DE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3A00B3D4" w14:textId="77777777" w:rsidR="0061602A" w:rsidRDefault="0061602A" w:rsidP="002329DE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</w:p>
    <w:p w14:paraId="6D266DA6" w14:textId="4D698FB4" w:rsidR="002329DE" w:rsidRPr="00363EFE" w:rsidRDefault="002329DE" w:rsidP="002329DE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329DE">
        <w:rPr>
          <w:rFonts w:asciiTheme="majorHAnsi" w:hAnsiTheme="majorHAnsi" w:cstheme="majorHAnsi"/>
          <w:color w:val="333333"/>
          <w:sz w:val="22"/>
          <w:szCs w:val="22"/>
        </w:rPr>
        <w:t>Completa l’offerta:</w:t>
      </w:r>
      <w:r w:rsidR="00363EFE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hyperlink r:id="rId5" w:history="1">
        <w:r w:rsidRPr="00ED26D7">
          <w:rPr>
            <w:rStyle w:val="Enfasicorsivo"/>
            <w:rFonts w:asciiTheme="majorHAnsi" w:hAnsiTheme="majorHAnsi" w:cstheme="majorHAnsi"/>
            <w:b/>
            <w:bCs/>
            <w:sz w:val="22"/>
            <w:szCs w:val="22"/>
          </w:rPr>
          <w:t>I saperi essenziali della lingua latina</w:t>
        </w:r>
      </w:hyperlink>
      <w:r w:rsidRPr="000675D3">
        <w:rPr>
          <w:rFonts w:asciiTheme="majorHAnsi" w:hAnsiTheme="majorHAnsi" w:cstheme="majorHAnsi"/>
          <w:sz w:val="22"/>
          <w:szCs w:val="22"/>
        </w:rPr>
        <w:t> in carattere ad alta leggibilità, con sintesi, mappe, tavole grammaticali, audioletture, esercizi, frasi e versioni corredati di apparati accessibili e inclusivi.</w:t>
      </w:r>
    </w:p>
    <w:p w14:paraId="7649772E" w14:textId="77777777" w:rsidR="002329DE" w:rsidRDefault="002329DE" w:rsidP="002329DE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 </w:t>
      </w:r>
    </w:p>
    <w:p w14:paraId="7EAB3C6D" w14:textId="77777777" w:rsidR="000675D3" w:rsidRPr="000675D3" w:rsidRDefault="000675D3" w:rsidP="000675D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675D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14:paraId="4BB11B68" w14:textId="6AFC789E" w:rsidR="002329DE" w:rsidRPr="000675D3" w:rsidRDefault="002329DE" w:rsidP="000675D3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675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PowerPoint interattivi;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laboratori di traduzione;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laboratori di lessico e cultura;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esercizi interattivi.</w:t>
      </w:r>
    </w:p>
    <w:p w14:paraId="647554CC" w14:textId="07D1068D" w:rsidR="002329DE" w:rsidRPr="000675D3" w:rsidRDefault="002329DE" w:rsidP="000675D3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675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videolezioni;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dialoghi attivi;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audio;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flashcard;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virtual tour.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Per il docente, MyApp è disponibile con la </w:t>
      </w:r>
      <w:r w:rsidRPr="000675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funzione </w:t>
      </w:r>
      <w:proofErr w:type="gramStart"/>
      <w:r w:rsidRPr="000675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QuickTest</w:t>
      </w:r>
      <w:proofErr w:type="gramEnd"/>
      <w:r w:rsidRPr="000675D3">
        <w:rPr>
          <w:rFonts w:asciiTheme="majorHAnsi" w:hAnsiTheme="majorHAnsi" w:cstheme="majorHAnsi"/>
          <w:color w:val="333333"/>
          <w:sz w:val="22"/>
          <w:szCs w:val="22"/>
        </w:rPr>
        <w:t> che permette di assegnare agli studenti test rapidi e visualizzare in tempo reale le risposte della classe inquadrando i QR Code dedicati.</w:t>
      </w:r>
    </w:p>
    <w:p w14:paraId="04430528" w14:textId="2E85B198" w:rsidR="002329DE" w:rsidRPr="000675D3" w:rsidRDefault="002329DE" w:rsidP="000675D3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675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0675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Google Classroom™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0675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0675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7337D8" w14:textId="76E16963" w:rsidR="00EA7FC3" w:rsidRPr="000675D3" w:rsidRDefault="002329DE" w:rsidP="000675D3">
      <w:pPr>
        <w:numPr>
          <w:ilvl w:val="0"/>
          <w:numId w:val="11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675D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Atticus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t>: la piattaforma digitale con percorsi per l’apprendimento personalizzato che aiuta studentesse e studenti ad acquisire la conoscenza delle strutture fondamentali del Latino attraverso: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lo sviluppo progressivo delle competenze;</w:t>
      </w:r>
      <w:r w:rsidRPr="000675D3">
        <w:rPr>
          <w:rFonts w:asciiTheme="majorHAnsi" w:hAnsiTheme="majorHAnsi" w:cstheme="majorHAnsi"/>
          <w:color w:val="333333"/>
          <w:sz w:val="22"/>
          <w:szCs w:val="22"/>
        </w:rPr>
        <w:br/>
        <w:t>- una grande varietà di attività per focalizzare e memorizzare.</w:t>
      </w:r>
    </w:p>
    <w:sectPr w:rsidR="00EA7FC3" w:rsidRPr="000675D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8"/>
  </w:num>
  <w:num w:numId="2" w16cid:durableId="1100874461">
    <w:abstractNumId w:val="5"/>
  </w:num>
  <w:num w:numId="3" w16cid:durableId="1891376967">
    <w:abstractNumId w:val="10"/>
  </w:num>
  <w:num w:numId="4" w16cid:durableId="1502812659">
    <w:abstractNumId w:val="7"/>
  </w:num>
  <w:num w:numId="5" w16cid:durableId="46102242">
    <w:abstractNumId w:val="0"/>
  </w:num>
  <w:num w:numId="6" w16cid:durableId="1091126333">
    <w:abstractNumId w:val="2"/>
  </w:num>
  <w:num w:numId="7" w16cid:durableId="256598996">
    <w:abstractNumId w:val="6"/>
  </w:num>
  <w:num w:numId="8" w16cid:durableId="362558675">
    <w:abstractNumId w:val="1"/>
  </w:num>
  <w:num w:numId="9" w16cid:durableId="1466502822">
    <w:abstractNumId w:val="4"/>
  </w:num>
  <w:num w:numId="10" w16cid:durableId="82382201">
    <w:abstractNumId w:val="3"/>
  </w:num>
  <w:num w:numId="11" w16cid:durableId="220260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3187"/>
    <w:rsid w:val="000675D3"/>
    <w:rsid w:val="00072F0A"/>
    <w:rsid w:val="00080962"/>
    <w:rsid w:val="000866DC"/>
    <w:rsid w:val="0008672D"/>
    <w:rsid w:val="001460C0"/>
    <w:rsid w:val="001464EF"/>
    <w:rsid w:val="00184CDA"/>
    <w:rsid w:val="001B66B6"/>
    <w:rsid w:val="002329DE"/>
    <w:rsid w:val="00290443"/>
    <w:rsid w:val="002C7DF4"/>
    <w:rsid w:val="002F2480"/>
    <w:rsid w:val="00317939"/>
    <w:rsid w:val="00322DC8"/>
    <w:rsid w:val="0032462F"/>
    <w:rsid w:val="00355405"/>
    <w:rsid w:val="00361053"/>
    <w:rsid w:val="003615DB"/>
    <w:rsid w:val="00363EFE"/>
    <w:rsid w:val="003907C8"/>
    <w:rsid w:val="00391097"/>
    <w:rsid w:val="00440A31"/>
    <w:rsid w:val="00450915"/>
    <w:rsid w:val="0047421B"/>
    <w:rsid w:val="004C5C6B"/>
    <w:rsid w:val="004D5D5A"/>
    <w:rsid w:val="00501DF4"/>
    <w:rsid w:val="00566077"/>
    <w:rsid w:val="0059696E"/>
    <w:rsid w:val="005A336F"/>
    <w:rsid w:val="005F6DB2"/>
    <w:rsid w:val="00603F1D"/>
    <w:rsid w:val="00611416"/>
    <w:rsid w:val="0061602A"/>
    <w:rsid w:val="00683B73"/>
    <w:rsid w:val="006A06F6"/>
    <w:rsid w:val="006B4790"/>
    <w:rsid w:val="006C11BD"/>
    <w:rsid w:val="006E6A5A"/>
    <w:rsid w:val="00747BD0"/>
    <w:rsid w:val="00757611"/>
    <w:rsid w:val="007B4C9C"/>
    <w:rsid w:val="007F3EA0"/>
    <w:rsid w:val="007F5821"/>
    <w:rsid w:val="0081092A"/>
    <w:rsid w:val="0082135E"/>
    <w:rsid w:val="00833CE4"/>
    <w:rsid w:val="0085400A"/>
    <w:rsid w:val="00864C56"/>
    <w:rsid w:val="009108E4"/>
    <w:rsid w:val="009540E3"/>
    <w:rsid w:val="009E0DF2"/>
    <w:rsid w:val="009E2E41"/>
    <w:rsid w:val="00A00149"/>
    <w:rsid w:val="00A867CB"/>
    <w:rsid w:val="00AC3E57"/>
    <w:rsid w:val="00AD730B"/>
    <w:rsid w:val="00B27764"/>
    <w:rsid w:val="00B34A0A"/>
    <w:rsid w:val="00B64F03"/>
    <w:rsid w:val="00BD658B"/>
    <w:rsid w:val="00C60134"/>
    <w:rsid w:val="00C77279"/>
    <w:rsid w:val="00C87C5E"/>
    <w:rsid w:val="00D0389D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ED26D7"/>
    <w:rsid w:val="00F13E5D"/>
    <w:rsid w:val="00F22453"/>
    <w:rsid w:val="00F24DC3"/>
    <w:rsid w:val="00F55DC7"/>
    <w:rsid w:val="00F57C08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77</cp:revision>
  <dcterms:created xsi:type="dcterms:W3CDTF">2022-02-02T18:14:00Z</dcterms:created>
  <dcterms:modified xsi:type="dcterms:W3CDTF">2023-02-27T11:24:00Z</dcterms:modified>
</cp:coreProperties>
</file>