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2E7913E" w14:textId="7A59C4D9" w:rsidR="005F7D16" w:rsidRPr="005F7D16" w:rsidRDefault="005F7D16" w:rsidP="005F7D1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G.</w:t>
      </w:r>
      <w:r w:rsidRPr="005F7D16">
        <w:rPr>
          <w:rFonts w:asciiTheme="majorHAnsi" w:hAnsiTheme="majorHAnsi" w:cstheme="majorHAnsi"/>
          <w:sz w:val="22"/>
          <w:szCs w:val="22"/>
        </w:rPr>
        <w:t xml:space="preserve"> Gabbi </w:t>
      </w:r>
      <w:r>
        <w:rPr>
          <w:rFonts w:asciiTheme="majorHAnsi" w:hAnsiTheme="majorHAnsi" w:cstheme="majorHAnsi"/>
          <w:sz w:val="22"/>
          <w:szCs w:val="22"/>
        </w:rPr>
        <w:t>–</w:t>
      </w:r>
      <w:r w:rsidRPr="005F7D16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A.</w:t>
      </w:r>
      <w:r w:rsidRPr="005F7D16">
        <w:rPr>
          <w:rFonts w:asciiTheme="majorHAnsi" w:hAnsiTheme="majorHAnsi" w:cstheme="majorHAnsi"/>
          <w:sz w:val="22"/>
          <w:szCs w:val="22"/>
        </w:rPr>
        <w:t xml:space="preserve"> Morselli</w:t>
      </w:r>
    </w:p>
    <w:p w14:paraId="5CBFC2FA" w14:textId="02F2AD1B" w:rsidR="005F7D16" w:rsidRPr="005F7D16" w:rsidRDefault="005F7D16" w:rsidP="005F7D1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F7D16">
        <w:rPr>
          <w:rFonts w:asciiTheme="majorHAnsi" w:hAnsiTheme="majorHAnsi" w:cstheme="majorHAnsi"/>
          <w:b/>
          <w:bCs/>
          <w:sz w:val="22"/>
          <w:szCs w:val="22"/>
        </w:rPr>
        <w:t>Digital World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5F7D16">
        <w:rPr>
          <w:rFonts w:asciiTheme="majorHAnsi" w:hAnsiTheme="majorHAnsi" w:cstheme="majorHAnsi"/>
          <w:b/>
          <w:bCs/>
          <w:sz w:val="22"/>
          <w:szCs w:val="22"/>
        </w:rPr>
        <w:t>Corso di informatica per il primo biennio</w:t>
      </w:r>
    </w:p>
    <w:p w14:paraId="0BA21695" w14:textId="5647A36A" w:rsidR="00757611" w:rsidRPr="00FD4EE3" w:rsidRDefault="00A96C8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37FD9EB" w:rsidR="00740D63" w:rsidRPr="00755BB4" w:rsidRDefault="00C92D4F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Digital World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3276E63C" w14:textId="77777777" w:rsidR="00C92D4F" w:rsidRDefault="00C92D4F" w:rsidP="00C92D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92D4F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Laboratorio delle competenze + MyApp + Libro digitale + Piattaforma KmZero </w:t>
            </w:r>
          </w:p>
          <w:p w14:paraId="49CCB8D7" w14:textId="16400E72" w:rsidR="00C92D4F" w:rsidRPr="00C92D4F" w:rsidRDefault="00C92D4F" w:rsidP="00C92D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92D4F">
              <w:rPr>
                <w:rFonts w:asciiTheme="majorHAnsi" w:hAnsiTheme="majorHAnsi" w:cstheme="majorHAnsi"/>
                <w:sz w:val="22"/>
                <w:szCs w:val="22"/>
              </w:rPr>
              <w:t>pp. 224 + 256</w:t>
            </w:r>
          </w:p>
          <w:p w14:paraId="0AF80B8B" w14:textId="77777777" w:rsidR="00C92D4F" w:rsidRPr="00C92D4F" w:rsidRDefault="00C92D4F" w:rsidP="00C92D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92D4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92D4F">
              <w:rPr>
                <w:rFonts w:asciiTheme="majorHAnsi" w:hAnsiTheme="majorHAnsi" w:cstheme="majorHAnsi"/>
                <w:sz w:val="22"/>
                <w:szCs w:val="22"/>
              </w:rPr>
              <w:t> 9788861604735</w:t>
            </w:r>
          </w:p>
          <w:p w14:paraId="671060F3" w14:textId="6ECB4D3B" w:rsidR="0090189C" w:rsidRPr="00A76B3A" w:rsidRDefault="00C92D4F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92D4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92D4F">
              <w:rPr>
                <w:rFonts w:asciiTheme="majorHAnsi" w:hAnsiTheme="majorHAnsi" w:cstheme="majorHAnsi"/>
                <w:sz w:val="22"/>
                <w:szCs w:val="22"/>
              </w:rPr>
              <w:t> 26,50€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7FF4264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820B0A2" w14:textId="7F11B3A5" w:rsidR="001754A0" w:rsidRDefault="00C92D4F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C92D4F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approccio didattico graduale e calibrato, un forte taglio operativo e una particolare attenzione ai contenuti economico-aziendali e alla cittadinanza digitale.</w:t>
      </w:r>
    </w:p>
    <w:p w14:paraId="12C3B33D" w14:textId="77777777" w:rsidR="00C92D4F" w:rsidRDefault="00C92D4F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D5E4476" w14:textId="77777777" w:rsidR="005264B3" w:rsidRDefault="005264B3" w:rsidP="005264B3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è suddiviso in un volume base di contenuto più teorico (</w:t>
      </w:r>
      <w:r w:rsidRPr="005264B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Conoscenze e competenze di base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e un volume di laboratorio, con numerose attività ed esercizi (</w:t>
      </w:r>
      <w:r w:rsidRPr="005264B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Laboratorio delle competenze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). L’impianto di ogni 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Unità di apprendimento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prevede l’introduzione degli aspetti di base per poi arrivare in modo graduale a trattare gli aspetti più avanzati.</w:t>
      </w:r>
    </w:p>
    <w:p w14:paraId="1DF5AAF9" w14:textId="77777777" w:rsidR="005264B3" w:rsidRDefault="005264B3" w:rsidP="005264B3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Ai contenuti di base relativi ad hardware, software e dati, reti informatiche e internet, all’elaborazione di testi, di fogli di calcolo, di presentazioni multimediali, ai linguaggi di programmazione, si affiancano ampie parti dedicate alle 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nuove frontiere dell’informatica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alle 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tecnologie al servizio del cittadino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Gli approfondimenti intitolati </w:t>
      </w:r>
      <w:r w:rsidRPr="005264B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L’evoluzione dell’informatica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mettono in evidenza alcuni passaggi chiave nella storia della disciplina con riferimento alla situazione attuale, ma soprattutto agli scenari più innovativi.</w:t>
      </w:r>
    </w:p>
    <w:p w14:paraId="1B6220B8" w14:textId="77777777" w:rsidR="005264B3" w:rsidRDefault="005264B3" w:rsidP="005264B3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Sono proposte varie attività che mirano allo sviluppo e al potenziamento delle 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employability &amp; life skills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2004D458" w14:textId="78B540AA" w:rsidR="005264B3" w:rsidRDefault="00B347DE" w:rsidP="005264B3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Le rubriche intitolate </w:t>
      </w:r>
      <w:r w:rsidR="005264B3"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="005264B3" w:rsidRPr="005264B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Scopriamo le web app</w:t>
      </w:r>
      <w:r w:rsidR="005264B3"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contenut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</w:t>
      </w:r>
      <w:r w:rsidR="005264B3"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nel volume base, consent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ono</w:t>
      </w:r>
      <w:r w:rsidR="005264B3"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 conoscere e utilizzare alcune delle web app più diffuse e di utilizzo gratuito; per ciascuna web app vengono descritti funzionalità e modalità utilizzo e proposta un’attività pratica.</w:t>
      </w:r>
    </w:p>
    <w:p w14:paraId="2636C6D3" w14:textId="215B6286" w:rsidR="006E447C" w:rsidRPr="005264B3" w:rsidRDefault="005264B3" w:rsidP="005264B3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è dotato di un ricco e graduale 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apparato esercitativo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 attività di livello</w:t>
      </w:r>
      <w:r w:rsidR="00B347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base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</w:t>
      </w:r>
      <w:r w:rsidR="00B347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intermedio</w:t>
      </w:r>
      <w:r w:rsidR="00B347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</w:t>
      </w:r>
      <w:r w:rsidR="00B347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5264B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avanzato</w:t>
      </w:r>
      <w:r w:rsidRPr="005264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1FB88965" w14:textId="77777777" w:rsidR="005264B3" w:rsidRPr="00664483" w:rsidRDefault="005264B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C449B45" w14:textId="77777777" w:rsidR="00365608" w:rsidRDefault="0036560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5608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365608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Inoltre, permette di accedere ai materiali digitali integrativi.</w:t>
      </w:r>
    </w:p>
    <w:p w14:paraId="1C21F831" w14:textId="77777777" w:rsidR="00365608" w:rsidRDefault="0036560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5608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365608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1CCDBEEB" w:rsidR="00664483" w:rsidRPr="00C0027E" w:rsidRDefault="0036560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5608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365608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365608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365608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365608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51C7C"/>
    <w:multiLevelType w:val="hybridMultilevel"/>
    <w:tmpl w:val="12E4F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0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2"/>
  </w:num>
  <w:num w:numId="7" w16cid:durableId="648288095">
    <w:abstractNumId w:val="15"/>
  </w:num>
  <w:num w:numId="8" w16cid:durableId="867910708">
    <w:abstractNumId w:val="6"/>
  </w:num>
  <w:num w:numId="9" w16cid:durableId="24599816">
    <w:abstractNumId w:val="4"/>
  </w:num>
  <w:num w:numId="10" w16cid:durableId="1709527538">
    <w:abstractNumId w:val="23"/>
  </w:num>
  <w:num w:numId="11" w16cid:durableId="1724479404">
    <w:abstractNumId w:val="17"/>
  </w:num>
  <w:num w:numId="12" w16cid:durableId="2078940057">
    <w:abstractNumId w:val="9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5"/>
  </w:num>
  <w:num w:numId="22" w16cid:durableId="1472597040">
    <w:abstractNumId w:val="8"/>
  </w:num>
  <w:num w:numId="23" w16cid:durableId="1720320225">
    <w:abstractNumId w:val="24"/>
  </w:num>
  <w:num w:numId="24" w16cid:durableId="938953293">
    <w:abstractNumId w:val="11"/>
  </w:num>
  <w:num w:numId="25" w16cid:durableId="1888373991">
    <w:abstractNumId w:val="26"/>
  </w:num>
  <w:num w:numId="26" w16cid:durableId="2020233696">
    <w:abstractNumId w:val="5"/>
  </w:num>
  <w:num w:numId="27" w16cid:durableId="21200991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0A25"/>
    <w:rsid w:val="00124244"/>
    <w:rsid w:val="001339AB"/>
    <w:rsid w:val="001464EF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5608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264B3"/>
    <w:rsid w:val="00574A25"/>
    <w:rsid w:val="00576B25"/>
    <w:rsid w:val="00593EA5"/>
    <w:rsid w:val="005A336F"/>
    <w:rsid w:val="005D02EC"/>
    <w:rsid w:val="005D46BC"/>
    <w:rsid w:val="005F7D16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347DE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2D4F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Valentina Muttoni</cp:lastModifiedBy>
  <cp:revision>135</cp:revision>
  <dcterms:created xsi:type="dcterms:W3CDTF">2022-02-02T18:14:00Z</dcterms:created>
  <dcterms:modified xsi:type="dcterms:W3CDTF">2024-02-14T10:32:00Z</dcterms:modified>
</cp:coreProperties>
</file>