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4E876E87" w:rsidR="00C66B6E" w:rsidRPr="0060108E" w:rsidRDefault="0082506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60108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R. </w:t>
      </w:r>
      <w:proofErr w:type="spellStart"/>
      <w:r w:rsidRPr="0060108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Bruneri</w:t>
      </w:r>
      <w:proofErr w:type="spellEnd"/>
    </w:p>
    <w:p w14:paraId="15531EDE" w14:textId="77777777" w:rsidR="0082506F" w:rsidRPr="0060108E" w:rsidRDefault="0082506F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60108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Ensemble c'est </w:t>
      </w:r>
      <w:proofErr w:type="spellStart"/>
      <w:r w:rsidRPr="0060108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mieux</w:t>
      </w:r>
      <w:proofErr w:type="spellEnd"/>
      <w:r w:rsidRPr="0060108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!</w:t>
      </w:r>
      <w:r w:rsidRPr="0060108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0BA21695" w14:textId="4ABED08A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3509"/>
        <w:gridCol w:w="3509"/>
      </w:tblGrid>
      <w:tr w:rsidR="00870B2D" w:rsidRPr="008E01DD" w14:paraId="21334735" w14:textId="2B639923" w:rsidTr="00870B2D">
        <w:trPr>
          <w:trHeight w:val="284"/>
        </w:trPr>
        <w:tc>
          <w:tcPr>
            <w:tcW w:w="3525" w:type="dxa"/>
          </w:tcPr>
          <w:p w14:paraId="18F5DD08" w14:textId="48614814" w:rsidR="00870B2D" w:rsidRPr="00870B2D" w:rsidRDefault="00870B2D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bookmarkStart w:id="1" w:name="_Hlk63684124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Ensemble </w:t>
            </w:r>
            <w:proofErr w:type="spellStart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c'est</w:t>
            </w:r>
            <w:proofErr w:type="spellEnd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mieux</w:t>
            </w:r>
            <w:proofErr w:type="spellEnd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!</w:t>
            </w:r>
            <w:r w:rsidRPr="0082506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1 </w:t>
            </w:r>
          </w:p>
        </w:tc>
        <w:tc>
          <w:tcPr>
            <w:tcW w:w="3509" w:type="dxa"/>
          </w:tcPr>
          <w:p w14:paraId="437FC0B8" w14:textId="2A1DD422" w:rsidR="00870B2D" w:rsidRPr="00870B2D" w:rsidRDefault="00870B2D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Ensemble </w:t>
            </w:r>
            <w:proofErr w:type="spellStart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c'est</w:t>
            </w:r>
            <w:proofErr w:type="spellEnd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mieux</w:t>
            </w:r>
            <w:proofErr w:type="spellEnd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!</w:t>
            </w:r>
            <w:r w:rsidRPr="0082506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26F69A86" w14:textId="3745C01F" w:rsidR="00870B2D" w:rsidRPr="00870B2D" w:rsidRDefault="00870B2D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Ensemble </w:t>
            </w:r>
            <w:proofErr w:type="spellStart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c'est</w:t>
            </w:r>
            <w:proofErr w:type="spellEnd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mieux</w:t>
            </w:r>
            <w:proofErr w:type="spellEnd"/>
            <w:r w:rsidRPr="0082506F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!</w:t>
            </w:r>
            <w:r w:rsidRPr="0082506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3</w:t>
            </w:r>
          </w:p>
        </w:tc>
      </w:tr>
      <w:tr w:rsidR="00870B2D" w:rsidRPr="00FD4EE3" w14:paraId="3ECE2155" w14:textId="3EE7FBDF" w:rsidTr="00870B2D">
        <w:trPr>
          <w:trHeight w:val="945"/>
        </w:trPr>
        <w:tc>
          <w:tcPr>
            <w:tcW w:w="3525" w:type="dxa"/>
          </w:tcPr>
          <w:p w14:paraId="1EF726AC" w14:textId="2EE8CF1A" w:rsidR="00744997" w:rsidRPr="0077029A" w:rsidRDefault="00870B2D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Apprendre</w:t>
            </w:r>
            <w:proofErr w:type="spellEnd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tous</w:t>
            </w:r>
            <w:proofErr w:type="spellEnd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/ </w:t>
            </w:r>
            <w:proofErr w:type="spellStart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Contes</w:t>
            </w:r>
            <w:proofErr w:type="spellEnd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jeunes</w:t>
            </w:r>
            <w:proofErr w:type="spellEnd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citoyennes</w:t>
            </w:r>
            <w:proofErr w:type="spellEnd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et </w:t>
            </w:r>
            <w:proofErr w:type="spellStart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citoyens</w:t>
            </w:r>
            <w:proofErr w:type="spellEnd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1 + Ma </w:t>
            </w:r>
            <w:proofErr w:type="spellStart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grammaire</w:t>
            </w:r>
            <w:proofErr w:type="spellEnd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MYAPP + Libro digitale + Libro digitale liquido +</w:t>
            </w:r>
            <w:r w:rsidR="00744997" w:rsidRPr="0077029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KmZero + </w:t>
            </w:r>
            <w:proofErr w:type="spellStart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MonLaboFrançais</w:t>
            </w:r>
            <w:proofErr w:type="spellEnd"/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1A8F3555" w14:textId="22A13EE9" w:rsidR="00870B2D" w:rsidRPr="00870B2D" w:rsidRDefault="00870B2D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 + 72 + 96</w:t>
            </w:r>
          </w:p>
          <w:p w14:paraId="5BEB2650" w14:textId="0D4739E8" w:rsidR="00870B2D" w:rsidRPr="00870B2D" w:rsidRDefault="00870B2D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9788861617810</w:t>
            </w:r>
          </w:p>
          <w:p w14:paraId="43C4C3E5" w14:textId="3E7E5C33" w:rsidR="00870B2D" w:rsidRPr="0077029A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7029A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</w:t>
            </w:r>
            <w:r w:rsidR="00870B2D" w:rsidRPr="00870B2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8,60€</w:t>
            </w:r>
          </w:p>
        </w:tc>
        <w:tc>
          <w:tcPr>
            <w:tcW w:w="3509" w:type="dxa"/>
          </w:tcPr>
          <w:p w14:paraId="57A2FBC3" w14:textId="345DDF8E" w:rsidR="00744997" w:rsidRPr="0077029A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Apprendre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tous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/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Contes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jeunes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citoyennes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et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citoyens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2 + MYAPP + Libro digitale + Libro digitale liquido + KmZero +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MonLaboFrançais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288A9D0F" w14:textId="4F2EF612" w:rsidR="00744997" w:rsidRPr="00744997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192 + 72</w:t>
            </w:r>
          </w:p>
          <w:p w14:paraId="7A224CE6" w14:textId="7A994318" w:rsidR="00744997" w:rsidRPr="00744997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9788861617827</w:t>
            </w:r>
          </w:p>
          <w:p w14:paraId="10ED03BA" w14:textId="4CBECA26" w:rsidR="00744997" w:rsidRPr="00744997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18,60€</w:t>
            </w:r>
          </w:p>
          <w:p w14:paraId="0858CF06" w14:textId="6C8795CC" w:rsidR="00870B2D" w:rsidRPr="0077029A" w:rsidRDefault="00870B2D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  <w:tc>
          <w:tcPr>
            <w:tcW w:w="3509" w:type="dxa"/>
          </w:tcPr>
          <w:p w14:paraId="7B92F0DB" w14:textId="10560C87" w:rsidR="00744997" w:rsidRPr="0077029A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Apprendre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tous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3 +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Vers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l'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Examen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MYAPP + Libro digitale + Libro digitale liquido + KmZero + </w:t>
            </w:r>
            <w:proofErr w:type="spellStart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MonLaboFrançais</w:t>
            </w:r>
            <w:proofErr w:type="spellEnd"/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2E61A79C" w14:textId="07E51CEA" w:rsidR="00744997" w:rsidRPr="00744997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144 + 32 + 72</w:t>
            </w:r>
          </w:p>
          <w:p w14:paraId="73A606B7" w14:textId="2255B2F3" w:rsidR="00744997" w:rsidRPr="00744997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9788861617834</w:t>
            </w:r>
          </w:p>
          <w:p w14:paraId="435C9BE2" w14:textId="4E5E04A5" w:rsidR="00744997" w:rsidRPr="00744997" w:rsidRDefault="00744997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4499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18,60€</w:t>
            </w:r>
          </w:p>
          <w:p w14:paraId="64B671E7" w14:textId="77777777" w:rsidR="00870B2D" w:rsidRPr="0077029A" w:rsidRDefault="00870B2D" w:rsidP="0077029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</w:tr>
      <w:tr w:rsidR="0077029A" w:rsidRPr="00FD4EE3" w14:paraId="4FE35DBE" w14:textId="77777777" w:rsidTr="0077029A">
        <w:trPr>
          <w:trHeight w:val="67"/>
        </w:trPr>
        <w:tc>
          <w:tcPr>
            <w:tcW w:w="3525" w:type="dxa"/>
          </w:tcPr>
          <w:p w14:paraId="02825E57" w14:textId="30A6D912" w:rsidR="0077029A" w:rsidRPr="00196FA6" w:rsidRDefault="0077029A" w:rsidP="00196FA6">
            <w:pPr>
              <w:pStyle w:val="Titolo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Ensemble </w:t>
            </w:r>
            <w:proofErr w:type="spellStart"/>
            <w:r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c'est</w:t>
            </w:r>
            <w:proofErr w:type="spellEnd"/>
            <w:r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mieux</w:t>
            </w:r>
            <w:proofErr w:type="spellEnd"/>
            <w:r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! 1 - </w:t>
            </w:r>
            <w:proofErr w:type="spellStart"/>
            <w:r w:rsidR="00196FA6"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édition</w:t>
            </w:r>
            <w:proofErr w:type="spellEnd"/>
            <w:r w:rsidR="00196FA6"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orange avec </w:t>
            </w:r>
            <w:proofErr w:type="spellStart"/>
            <w:r w:rsidR="00196FA6"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>Espace</w:t>
            </w:r>
            <w:proofErr w:type="spellEnd"/>
            <w:r w:rsidR="00196FA6" w:rsidRPr="00196FA6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F</w:t>
            </w:r>
          </w:p>
        </w:tc>
        <w:tc>
          <w:tcPr>
            <w:tcW w:w="3509" w:type="dxa"/>
          </w:tcPr>
          <w:p w14:paraId="5E69E4E1" w14:textId="3A1F0ADD" w:rsidR="0077029A" w:rsidRPr="00196FA6" w:rsidRDefault="00196FA6" w:rsidP="0077029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Ensemble </w:t>
            </w:r>
            <w:proofErr w:type="spellStart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c'est</w:t>
            </w:r>
            <w:proofErr w:type="spellEnd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mieux</w:t>
            </w:r>
            <w:proofErr w:type="spellEnd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! 2 - </w:t>
            </w:r>
            <w:proofErr w:type="spellStart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édition</w:t>
            </w:r>
            <w:proofErr w:type="spellEnd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orange avec </w:t>
            </w:r>
            <w:proofErr w:type="spellStart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Espace</w:t>
            </w:r>
            <w:proofErr w:type="spellEnd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F</w:t>
            </w:r>
          </w:p>
        </w:tc>
        <w:tc>
          <w:tcPr>
            <w:tcW w:w="3509" w:type="dxa"/>
          </w:tcPr>
          <w:p w14:paraId="1F7E6B34" w14:textId="26CD42A0" w:rsidR="0077029A" w:rsidRPr="00196FA6" w:rsidRDefault="00196FA6" w:rsidP="0077029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Ensemble </w:t>
            </w:r>
            <w:proofErr w:type="spellStart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c'est</w:t>
            </w:r>
            <w:proofErr w:type="spellEnd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mieux</w:t>
            </w:r>
            <w:proofErr w:type="spellEnd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! 3 - </w:t>
            </w:r>
            <w:proofErr w:type="spellStart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édition</w:t>
            </w:r>
            <w:proofErr w:type="spellEnd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orange avec </w:t>
            </w:r>
            <w:proofErr w:type="spellStart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>Espace</w:t>
            </w:r>
            <w:proofErr w:type="spellEnd"/>
            <w:r w:rsidRPr="00196FA6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F</w:t>
            </w:r>
          </w:p>
        </w:tc>
      </w:tr>
      <w:tr w:rsidR="0077029A" w:rsidRPr="00FD4EE3" w14:paraId="1F688F4A" w14:textId="77777777" w:rsidTr="00870B2D">
        <w:trPr>
          <w:trHeight w:val="945"/>
        </w:trPr>
        <w:tc>
          <w:tcPr>
            <w:tcW w:w="3525" w:type="dxa"/>
          </w:tcPr>
          <w:p w14:paraId="62772521" w14:textId="77777777" w:rsidR="00DE4E3D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Apprendre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tous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/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Contes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jeunes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citoyennes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et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citoyens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1 + Ma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grammaire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MYAPP + Libro digitale + Libro digitale liquido + Piattaforma KmZero +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MonLaboFrançais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Espace F</w:t>
            </w:r>
          </w:p>
          <w:p w14:paraId="0FD85D33" w14:textId="597B8913" w:rsidR="00DE4E3D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9788861619364</w:t>
            </w:r>
          </w:p>
          <w:p w14:paraId="6090102C" w14:textId="73468BAB" w:rsidR="0077029A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20,30€</w:t>
            </w:r>
          </w:p>
        </w:tc>
        <w:tc>
          <w:tcPr>
            <w:tcW w:w="3509" w:type="dxa"/>
          </w:tcPr>
          <w:p w14:paraId="510C2494" w14:textId="77777777" w:rsidR="00DE4E3D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Apprendre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tous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/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Contes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jeunes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citoyennes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et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citoyens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2 + MYAPP + Libro digitale + Libro digitale liquido + Piattaforma KmZero +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MonLaboFrançais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Espace F</w:t>
            </w:r>
          </w:p>
          <w:p w14:paraId="59E416BC" w14:textId="0851DB8D" w:rsidR="00DE4E3D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9788861619371</w:t>
            </w:r>
          </w:p>
          <w:p w14:paraId="11C95323" w14:textId="7B85321F" w:rsidR="0077029A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20,30€</w:t>
            </w:r>
          </w:p>
        </w:tc>
        <w:tc>
          <w:tcPr>
            <w:tcW w:w="3509" w:type="dxa"/>
          </w:tcPr>
          <w:p w14:paraId="777D7C79" w14:textId="77777777" w:rsidR="00DE4E3D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Apprendre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pour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tous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3 +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Vers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l'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Examen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MYAPP + Libro digitale + Libro digitale liquido + Piattaforma KmZero + </w:t>
            </w:r>
            <w:proofErr w:type="spellStart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MonLaboFrançais</w:t>
            </w:r>
            <w:proofErr w:type="spellEnd"/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+ Espace F</w:t>
            </w:r>
          </w:p>
          <w:p w14:paraId="241D2DA3" w14:textId="0F7EF865" w:rsidR="00DE4E3D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 9788861619388</w:t>
            </w:r>
          </w:p>
          <w:p w14:paraId="0E6C9904" w14:textId="150BFF67" w:rsidR="00DE4E3D" w:rsidRPr="00DE4E3D" w:rsidRDefault="00DE4E3D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DE4E3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20,30€</w:t>
            </w:r>
          </w:p>
          <w:p w14:paraId="73870F72" w14:textId="77777777" w:rsidR="0077029A" w:rsidRPr="00DE4E3D" w:rsidRDefault="0077029A" w:rsidP="00DE4E3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78DF1D31" w14:textId="51FE3478" w:rsidR="004A6287" w:rsidRPr="0060108E" w:rsidRDefault="0082506F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60108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Corso graduale e semplice di francese per vivere la lingua, la cultura e i temi di cittadinanza senza lasciare indietro nessuno, perché insieme... è meglio! Un libro per tutti, al passo con i tempi: vivace, colorato, moderno e visuale per adattarsi a tutti gli stili di apprendimento.</w:t>
      </w:r>
    </w:p>
    <w:p w14:paraId="636CB787" w14:textId="2807DFEB" w:rsidR="29AA080A" w:rsidRPr="0060108E" w:rsidRDefault="29AA080A" w:rsidP="0F433E8C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commentRangeStart w:id="2"/>
      <w:r w:rsidRPr="0060108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Disponibile anche in versione con Espace F, la piattaforma adattiva per l’apprendimento del francese, che utilizza l’Intelligenza Artificiale per personalizzare il percorso di apprendimento e per fornire informazioni mirate sui progressi e le difficoltà della classe e di ciascuno studente.</w:t>
      </w:r>
    </w:p>
    <w:commentRangeEnd w:id="2"/>
    <w:p w14:paraId="0A526C51" w14:textId="405E3B89" w:rsidR="0F433E8C" w:rsidRDefault="0F433E8C" w:rsidP="0F433E8C">
      <w:pPr>
        <w:rPr>
          <w:rFonts w:ascii="Open Sans" w:hAnsi="Open Sans" w:cs="Open Sans"/>
          <w:color w:val="333333"/>
          <w:sz w:val="21"/>
          <w:szCs w:val="21"/>
        </w:rPr>
      </w:pPr>
      <w:r>
        <w:commentReference w:id="2"/>
      </w:r>
    </w:p>
    <w:p w14:paraId="527F099B" w14:textId="77777777" w:rsidR="0082506F" w:rsidRPr="009540E3" w:rsidRDefault="0082506F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257B045" w14:textId="77777777" w:rsidR="0003140B" w:rsidRPr="0003140B" w:rsidRDefault="0003140B" w:rsidP="003B15B8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Visuale e dinamico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: il libro per tutti gli stili di apprendimento, con tanti 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 di diverse tipologie fra cui: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03140B">
        <w:rPr>
          <w:rFonts w:asciiTheme="majorHAnsi" w:hAnsiTheme="majorHAnsi" w:cstheme="majorHAnsi"/>
          <w:color w:val="333333"/>
          <w:sz w:val="22"/>
          <w:szCs w:val="22"/>
        </w:rPr>
        <w:t>videodialoghi</w:t>
      </w:r>
      <w:proofErr w:type="spellEnd"/>
      <w:r w:rsidRPr="0003140B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br/>
        <w:t>- video comunicativi semplificati per il ripasso e l’inclusione;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br/>
        <w:t>- video di grammatica con lezioni condotte da una presentatrice-docente;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br/>
        <w:t>- video su strategie di apprendimento e su competenze per la vita presentate da coetanei secondo il metodo </w:t>
      </w:r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peer to peer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911F96A" w14:textId="77777777" w:rsidR="0003140B" w:rsidRPr="0003140B" w:rsidRDefault="0003140B" w:rsidP="003B15B8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Inclusivo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: un libro per tutti grazie alla scelta attenta dei 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caratteri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, all’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impaginazione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 chiara, all’uso dei 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colori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 e degli 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schemi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, alle mappe e al </w:t>
      </w:r>
      <w:r w:rsidRPr="0003140B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Cahier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ad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alta leggibilità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, ai video e alle attività di ripasso, alle attività mirate per il recupero e il potenziamento, ai percorsi di Didattica Digitale Integrata.</w:t>
      </w:r>
    </w:p>
    <w:p w14:paraId="419A5A1C" w14:textId="77777777" w:rsidR="0003140B" w:rsidRPr="0003140B" w:rsidRDefault="0003140B" w:rsidP="003B15B8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lastRenderedPageBreak/>
        <w:t>Rivolto al futuro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: percorso di </w:t>
      </w:r>
      <w:proofErr w:type="spellStart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Compétences</w:t>
      </w:r>
      <w:proofErr w:type="spellEnd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citoyennes</w:t>
      </w:r>
      <w:proofErr w:type="spellEnd"/>
      <w:r w:rsidRPr="0003140B">
        <w:rPr>
          <w:rFonts w:asciiTheme="majorHAnsi" w:hAnsiTheme="majorHAnsi" w:cstheme="majorHAnsi"/>
          <w:color w:val="333333"/>
          <w:sz w:val="22"/>
          <w:szCs w:val="22"/>
        </w:rPr>
        <w:t> legato all’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 e agli </w:t>
      </w: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Obiettivi dell’Agenda 2030 dell'ONU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. Percorsi per la Didattica Digitale Integrata con video, espansioni di lessico, esercizi interattivi e attività da svolgere in modalità asincrona.</w:t>
      </w:r>
    </w:p>
    <w:p w14:paraId="597FC5A7" w14:textId="77777777" w:rsidR="0003140B" w:rsidRPr="0003140B" w:rsidRDefault="0003140B" w:rsidP="003B15B8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Promuove il piacere della lettura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 grazie ai </w:t>
      </w:r>
      <w:proofErr w:type="spellStart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Contes</w:t>
      </w:r>
      <w:proofErr w:type="spellEnd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pour </w:t>
      </w:r>
      <w:proofErr w:type="spellStart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jeunes</w:t>
      </w:r>
      <w:proofErr w:type="spellEnd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</w:t>
      </w:r>
      <w:proofErr w:type="spellStart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citoyennes</w:t>
      </w:r>
      <w:proofErr w:type="spellEnd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 xml:space="preserve"> et </w:t>
      </w:r>
      <w:proofErr w:type="spellStart"/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citoyens</w:t>
      </w:r>
      <w:proofErr w:type="spellEnd"/>
      <w:r w:rsidRPr="0003140B">
        <w:rPr>
          <w:rFonts w:asciiTheme="majorHAnsi" w:hAnsiTheme="majorHAnsi" w:cstheme="majorHAnsi"/>
          <w:color w:val="333333"/>
          <w:sz w:val="22"/>
          <w:szCs w:val="22"/>
        </w:rPr>
        <w:t> allegati, semplici racconti originali legati all’Agenda 2030 corredati di attività, utilizzabili in classe, a casa o come compiti per le vacanze.</w:t>
      </w:r>
    </w:p>
    <w:p w14:paraId="15CE7D93" w14:textId="77777777" w:rsidR="0003140B" w:rsidRPr="0003140B" w:rsidRDefault="0003140B" w:rsidP="003B15B8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03140B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Con tanti esercizi per tutti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 grazie a un </w:t>
      </w:r>
      <w:r w:rsidRPr="0003140B">
        <w:rPr>
          <w:rFonts w:asciiTheme="majorHAnsi" w:hAnsiTheme="majorHAnsi" w:cstheme="majorHAnsi"/>
          <w:i/>
          <w:iCs/>
          <w:color w:val="333333"/>
          <w:sz w:val="22"/>
          <w:szCs w:val="22"/>
        </w:rPr>
        <w:t>Cahier</w:t>
      </w:r>
      <w:r w:rsidRPr="0003140B">
        <w:rPr>
          <w:rFonts w:asciiTheme="majorHAnsi" w:hAnsiTheme="majorHAnsi" w:cstheme="majorHAnsi"/>
          <w:color w:val="333333"/>
          <w:sz w:val="22"/>
          <w:szCs w:val="22"/>
        </w:rPr>
        <w:t> molto più ricco rispetto ai concorrenti e a ulteriori esercizi nel corredo digitale.</w:t>
      </w:r>
    </w:p>
    <w:p w14:paraId="74E08D05" w14:textId="77777777" w:rsidR="00C536F9" w:rsidRPr="003B15B8" w:rsidRDefault="00C536F9" w:rsidP="003B15B8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135C48BE" w14:textId="19EB59CB" w:rsidR="003A5082" w:rsidRPr="003B15B8" w:rsidRDefault="003A5082" w:rsidP="003B15B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B15B8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60241DDA" w14:textId="6A4704FF" w:rsidR="00757611" w:rsidRPr="003B15B8" w:rsidRDefault="00757611" w:rsidP="003B15B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B15B8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3B15B8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3B15B8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3B15B8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5B1BF67A" w14:textId="0EC27A51" w:rsidR="003B15B8" w:rsidRPr="003B15B8" w:rsidRDefault="003B15B8" w:rsidP="003B15B8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la sottolineatura;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l'inserimento di note e segnalibri;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l’accesso a tutte le risorse multimediali;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l’accesso, per il docente, al pannello con strumenti per la LIM (scrivi, evidenzia, cerchia, riquadra);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la possibilità di scaricare offline i contenuti con app desktop Reader+.</w:t>
      </w:r>
    </w:p>
    <w:p w14:paraId="5ACB8361" w14:textId="69D3B887" w:rsidR="003B15B8" w:rsidRPr="003B15B8" w:rsidRDefault="003B15B8" w:rsidP="003B15B8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 e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4C7C1101" w14:textId="6D6BE4F0" w:rsidR="003B15B8" w:rsidRPr="003B15B8" w:rsidRDefault="003B15B8" w:rsidP="003B15B8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3B15B8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</w:t>
      </w:r>
    </w:p>
    <w:p w14:paraId="4EA53B5D" w14:textId="160F4771" w:rsidR="003B15B8" w:rsidRPr="003B15B8" w:rsidRDefault="003B15B8" w:rsidP="003B15B8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3E33D1F" w14:textId="77777777" w:rsidR="003B15B8" w:rsidRPr="003B15B8" w:rsidRDefault="003B15B8" w:rsidP="003B15B8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LaboF</w:t>
      </w:r>
      <w:proofErr w:type="spellEnd"/>
      <w:r w:rsidRPr="003B15B8">
        <w:rPr>
          <w:rFonts w:asciiTheme="majorHAnsi" w:hAnsiTheme="majorHAnsi" w:cstheme="majorHAnsi"/>
          <w:color w:val="333333"/>
          <w:sz w:val="22"/>
          <w:szCs w:val="22"/>
        </w:rPr>
        <w:t>: la piattaforma per l'apprendimento e il monitoraggio dei progressi e degli obiettivi raggiunti nella Lingua francese.</w:t>
      </w:r>
    </w:p>
    <w:p w14:paraId="3A6C1766" w14:textId="01E1ACE7" w:rsidR="009F5583" w:rsidRPr="003B15B8" w:rsidRDefault="003B15B8" w:rsidP="003B15B8">
      <w:pPr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B15B8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Espace F: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t xml:space="preserve"> è la piattaforma digitale per l’apprendimento personalizzato della Lingua francese che si adatta alle reali competenze linguistiche degli studenti e dalle studentesse della Scuola Secondaria di primo e secondo grado. </w:t>
      </w:r>
      <w:proofErr w:type="spellStart"/>
      <w:r w:rsidRPr="003B15B8">
        <w:rPr>
          <w:rFonts w:asciiTheme="majorHAnsi" w:hAnsiTheme="majorHAnsi" w:cstheme="majorHAnsi"/>
          <w:color w:val="333333"/>
          <w:sz w:val="22"/>
          <w:szCs w:val="22"/>
        </w:rPr>
        <w:t>EspaceF</w:t>
      </w:r>
      <w:proofErr w:type="spellEnd"/>
      <w:r w:rsidRPr="003B15B8">
        <w:rPr>
          <w:rFonts w:asciiTheme="majorHAnsi" w:hAnsiTheme="majorHAnsi" w:cstheme="majorHAnsi"/>
          <w:color w:val="333333"/>
          <w:sz w:val="22"/>
          <w:szCs w:val="22"/>
        </w:rPr>
        <w:t xml:space="preserve"> permette di: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sviluppare progressivamente le competenze di studenti e studentesse;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esercitarsi con una grande varietà di attività scritte e orali, volte allo sviluppo del vocabolario e della pronuncia e alla comprensione delle strutture grammaticali;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avere accesso al pannello di controllo, semplice e intuitivo a disposizione del docente;</w:t>
      </w:r>
      <w:r w:rsidRPr="003B15B8">
        <w:rPr>
          <w:rFonts w:asciiTheme="majorHAnsi" w:hAnsiTheme="majorHAnsi" w:cstheme="majorHAnsi"/>
          <w:color w:val="333333"/>
          <w:sz w:val="22"/>
          <w:szCs w:val="22"/>
        </w:rPr>
        <w:br/>
        <w:t>- fornire supporto al docente nella didattica differenziata.</w:t>
      </w:r>
      <w:r w:rsidR="009F5583" w:rsidRPr="003B15B8">
        <w:rPr>
          <w:rFonts w:asciiTheme="majorHAnsi" w:hAnsiTheme="majorHAnsi" w:cstheme="majorHAnsi"/>
          <w:color w:val="333333"/>
          <w:sz w:val="22"/>
          <w:szCs w:val="22"/>
        </w:rPr>
        <w:br/>
      </w:r>
    </w:p>
    <w:p w14:paraId="3B7337D8" w14:textId="49849857" w:rsidR="00EA7FC3" w:rsidRPr="001673A9" w:rsidRDefault="00EA7FC3" w:rsidP="004A628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Emilia Giribaldi" w:date="2023-02-20T16:27:00Z" w:initials="EG">
    <w:p w14:paraId="6E751090" w14:textId="6C7A9B74" w:rsidR="0F433E8C" w:rsidRDefault="0F433E8C">
      <w:r>
        <w:t>aggiungerei questa frase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75109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84F37FD" w16cex:dateUtc="2023-02-20T15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751090" w16cid:durableId="384F37F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ED5"/>
    <w:multiLevelType w:val="multilevel"/>
    <w:tmpl w:val="ADC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F81858"/>
    <w:multiLevelType w:val="multilevel"/>
    <w:tmpl w:val="325C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3"/>
  </w:num>
  <w:num w:numId="2" w16cid:durableId="1162042512">
    <w:abstractNumId w:val="9"/>
  </w:num>
  <w:num w:numId="3" w16cid:durableId="1920139542">
    <w:abstractNumId w:val="18"/>
  </w:num>
  <w:num w:numId="4" w16cid:durableId="1944650568">
    <w:abstractNumId w:val="12"/>
  </w:num>
  <w:num w:numId="5" w16cid:durableId="1547181364">
    <w:abstractNumId w:val="3"/>
  </w:num>
  <w:num w:numId="6" w16cid:durableId="2042238217">
    <w:abstractNumId w:val="19"/>
  </w:num>
  <w:num w:numId="7" w16cid:durableId="737485094">
    <w:abstractNumId w:val="16"/>
  </w:num>
  <w:num w:numId="8" w16cid:durableId="755514913">
    <w:abstractNumId w:val="6"/>
  </w:num>
  <w:num w:numId="9" w16cid:durableId="1555890889">
    <w:abstractNumId w:val="7"/>
  </w:num>
  <w:num w:numId="10" w16cid:durableId="1292050163">
    <w:abstractNumId w:val="17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8"/>
  </w:num>
  <w:num w:numId="14" w16cid:durableId="1111511253">
    <w:abstractNumId w:val="4"/>
  </w:num>
  <w:num w:numId="15" w16cid:durableId="631710408">
    <w:abstractNumId w:val="20"/>
  </w:num>
  <w:num w:numId="16" w16cid:durableId="385106348">
    <w:abstractNumId w:val="10"/>
  </w:num>
  <w:num w:numId="17" w16cid:durableId="1666934525">
    <w:abstractNumId w:val="21"/>
  </w:num>
  <w:num w:numId="18" w16cid:durableId="1995602378">
    <w:abstractNumId w:val="14"/>
  </w:num>
  <w:num w:numId="19" w16cid:durableId="339704907">
    <w:abstractNumId w:val="15"/>
  </w:num>
  <w:num w:numId="20" w16cid:durableId="918246043">
    <w:abstractNumId w:val="5"/>
  </w:num>
  <w:num w:numId="21" w16cid:durableId="170534933">
    <w:abstractNumId w:val="11"/>
  </w:num>
  <w:num w:numId="22" w16cid:durableId="36394100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milia Giribaldi">
    <w15:presenceInfo w15:providerId="AD" w15:userId="S::emilia.giribaldi@pearson.com::80a23b3f-24d3-4925-b945-da8d687336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140B"/>
    <w:rsid w:val="00053187"/>
    <w:rsid w:val="000866DC"/>
    <w:rsid w:val="0008672D"/>
    <w:rsid w:val="000B30CE"/>
    <w:rsid w:val="000D36E4"/>
    <w:rsid w:val="00107FB6"/>
    <w:rsid w:val="001464EF"/>
    <w:rsid w:val="001673A9"/>
    <w:rsid w:val="00184CDA"/>
    <w:rsid w:val="00193363"/>
    <w:rsid w:val="00196FA6"/>
    <w:rsid w:val="001C33A6"/>
    <w:rsid w:val="00235C43"/>
    <w:rsid w:val="00284277"/>
    <w:rsid w:val="00290443"/>
    <w:rsid w:val="002C7DF4"/>
    <w:rsid w:val="002F5EE7"/>
    <w:rsid w:val="003102A6"/>
    <w:rsid w:val="00317939"/>
    <w:rsid w:val="00355405"/>
    <w:rsid w:val="003615DB"/>
    <w:rsid w:val="003907C8"/>
    <w:rsid w:val="003A39DB"/>
    <w:rsid w:val="003A5082"/>
    <w:rsid w:val="003B15B8"/>
    <w:rsid w:val="003D0470"/>
    <w:rsid w:val="003D09D2"/>
    <w:rsid w:val="003E6483"/>
    <w:rsid w:val="003F2758"/>
    <w:rsid w:val="004649F8"/>
    <w:rsid w:val="0047421B"/>
    <w:rsid w:val="004A6287"/>
    <w:rsid w:val="004C5C6B"/>
    <w:rsid w:val="00501DF4"/>
    <w:rsid w:val="0052114E"/>
    <w:rsid w:val="00566077"/>
    <w:rsid w:val="005A336F"/>
    <w:rsid w:val="005D550F"/>
    <w:rsid w:val="005E5E25"/>
    <w:rsid w:val="0060108E"/>
    <w:rsid w:val="00603F1D"/>
    <w:rsid w:val="00611416"/>
    <w:rsid w:val="006C11BD"/>
    <w:rsid w:val="007142AE"/>
    <w:rsid w:val="00744997"/>
    <w:rsid w:val="00757611"/>
    <w:rsid w:val="0077029A"/>
    <w:rsid w:val="007776A8"/>
    <w:rsid w:val="007B4C9C"/>
    <w:rsid w:val="007E7ED2"/>
    <w:rsid w:val="007F3EA0"/>
    <w:rsid w:val="0081092A"/>
    <w:rsid w:val="0082135E"/>
    <w:rsid w:val="0082506F"/>
    <w:rsid w:val="00833CE4"/>
    <w:rsid w:val="00864C56"/>
    <w:rsid w:val="00870B2D"/>
    <w:rsid w:val="00884942"/>
    <w:rsid w:val="008E01DD"/>
    <w:rsid w:val="009108E4"/>
    <w:rsid w:val="009540E3"/>
    <w:rsid w:val="00954DED"/>
    <w:rsid w:val="009660F2"/>
    <w:rsid w:val="00970161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27764"/>
    <w:rsid w:val="00B63EE4"/>
    <w:rsid w:val="00BD658B"/>
    <w:rsid w:val="00BE4B57"/>
    <w:rsid w:val="00BF29CC"/>
    <w:rsid w:val="00C22A52"/>
    <w:rsid w:val="00C536F9"/>
    <w:rsid w:val="00C60134"/>
    <w:rsid w:val="00C63430"/>
    <w:rsid w:val="00C66B6E"/>
    <w:rsid w:val="00D05CA3"/>
    <w:rsid w:val="00D50753"/>
    <w:rsid w:val="00D67CB7"/>
    <w:rsid w:val="00D741B6"/>
    <w:rsid w:val="00D7741F"/>
    <w:rsid w:val="00DB17CB"/>
    <w:rsid w:val="00DE4E1A"/>
    <w:rsid w:val="00DE4E3D"/>
    <w:rsid w:val="00DF77CC"/>
    <w:rsid w:val="00E17189"/>
    <w:rsid w:val="00E51923"/>
    <w:rsid w:val="00E8774B"/>
    <w:rsid w:val="00E91B08"/>
    <w:rsid w:val="00EA7FC3"/>
    <w:rsid w:val="00ED32A5"/>
    <w:rsid w:val="00F01531"/>
    <w:rsid w:val="00F05E96"/>
    <w:rsid w:val="00F13E5D"/>
    <w:rsid w:val="00F41177"/>
    <w:rsid w:val="00F55DC7"/>
    <w:rsid w:val="00F77E3C"/>
    <w:rsid w:val="00FB4798"/>
    <w:rsid w:val="00FD4EE3"/>
    <w:rsid w:val="00FF4601"/>
    <w:rsid w:val="0F433E8C"/>
    <w:rsid w:val="29AA080A"/>
    <w:rsid w:val="402FE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1061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100</cp:revision>
  <dcterms:created xsi:type="dcterms:W3CDTF">2022-02-02T18:14:00Z</dcterms:created>
  <dcterms:modified xsi:type="dcterms:W3CDTF">2023-02-24T15:56:00Z</dcterms:modified>
</cp:coreProperties>
</file>