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40F3" w14:textId="77777777" w:rsidR="00E362EA" w:rsidRPr="00355217" w:rsidRDefault="00E362EA" w:rsidP="00E362EA">
      <w:pPr>
        <w:spacing w:after="0" w:line="240" w:lineRule="auto"/>
        <w:rPr>
          <w:rFonts w:ascii="Open Sans" w:eastAsia="Open Sans" w:hAnsi="Open Sans" w:cs="Open Sans"/>
          <w:sz w:val="20"/>
          <w:szCs w:val="20"/>
        </w:rPr>
      </w:pPr>
      <w:r w:rsidRPr="00355217">
        <w:rPr>
          <w:rFonts w:ascii="Open Sans" w:eastAsia="Open Sans" w:hAnsi="Open Sans" w:cs="Open Sans"/>
          <w:sz w:val="20"/>
          <w:szCs w:val="20"/>
        </w:rPr>
        <w:t>Per il prossimo anno scolastico propongo l’adozione del testo:</w:t>
      </w:r>
      <w:r w:rsidRPr="00355217">
        <w:rPr>
          <w:rFonts w:ascii="Open Sans" w:eastAsia="Open Sans" w:hAnsi="Open Sans" w:cs="Open Sans"/>
          <w:sz w:val="20"/>
          <w:szCs w:val="20"/>
        </w:rPr>
        <w:br/>
      </w:r>
    </w:p>
    <w:p w14:paraId="4B6CDE07" w14:textId="77777777" w:rsidR="00E362EA" w:rsidRDefault="00E362EA" w:rsidP="00E362EA">
      <w:pPr>
        <w:autoSpaceDE w:val="0"/>
        <w:autoSpaceDN w:val="0"/>
        <w:adjustRightInd w:val="0"/>
        <w:spacing w:after="0" w:line="240" w:lineRule="auto"/>
        <w:rPr>
          <w:rFonts w:ascii="Open Sans" w:eastAsia="Open Sans" w:hAnsi="Open Sans" w:cs="Open Sans"/>
          <w:b/>
          <w:bCs/>
          <w:sz w:val="20"/>
          <w:szCs w:val="20"/>
        </w:rPr>
      </w:pPr>
      <w:r>
        <w:rPr>
          <w:rFonts w:ascii="Open Sans" w:eastAsia="Times New Roman" w:hAnsi="Open Sans" w:cs="Open Sans"/>
          <w:color w:val="000000"/>
          <w:sz w:val="20"/>
          <w:szCs w:val="20"/>
          <w:lang w:eastAsia="it-IT"/>
        </w:rPr>
        <w:t>L. Alfieri – G. Moretti</w:t>
      </w:r>
      <w:r w:rsidRPr="00355217"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b/>
          <w:bCs/>
          <w:sz w:val="20"/>
          <w:szCs w:val="20"/>
        </w:rPr>
        <w:t>Discovery – Le scienze in classe</w:t>
      </w:r>
    </w:p>
    <w:p w14:paraId="25E47402" w14:textId="69363680" w:rsidR="00E362EA" w:rsidRPr="00355217" w:rsidRDefault="00BB1F4D" w:rsidP="00E362EA">
      <w:pPr>
        <w:autoSpaceDE w:val="0"/>
        <w:autoSpaceDN w:val="0"/>
        <w:adjustRightInd w:val="0"/>
        <w:spacing w:after="0" w:line="240" w:lineRule="auto"/>
        <w:rPr>
          <w:rFonts w:ascii="Open Sans" w:eastAsia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Edizioni Scolastiche Bruno Mondadori</w:t>
      </w:r>
      <w:r w:rsidR="00E362EA" w:rsidRPr="00355217">
        <w:rPr>
          <w:rFonts w:ascii="Open Sans" w:hAnsi="Open Sans" w:cs="Open Sans"/>
          <w:sz w:val="20"/>
          <w:szCs w:val="20"/>
        </w:rPr>
        <w:t xml:space="preserve">, </w:t>
      </w:r>
      <w:r w:rsidR="00E362EA" w:rsidRPr="00863965">
        <w:rPr>
          <w:rFonts w:ascii="Open Sans" w:hAnsi="Open Sans" w:cs="Open Sans"/>
          <w:sz w:val="20"/>
          <w:szCs w:val="20"/>
        </w:rPr>
        <w:t>Torino</w:t>
      </w:r>
      <w:r w:rsidR="00863965">
        <w:rPr>
          <w:rFonts w:ascii="Open Sans" w:hAnsi="Open Sans" w:cs="Open Sans"/>
          <w:sz w:val="20"/>
          <w:szCs w:val="20"/>
        </w:rPr>
        <w:t xml:space="preserve"> </w:t>
      </w:r>
      <w:r w:rsidR="00E362EA" w:rsidRPr="00355217">
        <w:rPr>
          <w:rFonts w:ascii="Open Sans" w:hAnsi="Open Sans" w:cs="Open Sans"/>
          <w:sz w:val="20"/>
          <w:szCs w:val="20"/>
        </w:rPr>
        <w:t>202</w:t>
      </w:r>
      <w:r>
        <w:rPr>
          <w:rFonts w:ascii="Open Sans" w:hAnsi="Open Sans" w:cs="Open Sans"/>
          <w:sz w:val="20"/>
          <w:szCs w:val="20"/>
        </w:rPr>
        <w:t>2</w:t>
      </w:r>
    </w:p>
    <w:p w14:paraId="48434060" w14:textId="77777777" w:rsidR="00E362EA" w:rsidRDefault="00E362EA" w:rsidP="00E362EA">
      <w:pPr>
        <w:spacing w:after="0" w:line="240" w:lineRule="auto"/>
        <w:rPr>
          <w:sz w:val="20"/>
          <w:szCs w:val="20"/>
        </w:rPr>
      </w:pPr>
    </w:p>
    <w:tbl>
      <w:tblPr>
        <w:tblpPr w:leftFromText="141" w:rightFromText="141" w:vertAnchor="page" w:horzAnchor="margin" w:tblpXSpec="center" w:tblpY="2526"/>
        <w:tblW w:w="10173" w:type="dxa"/>
        <w:tblLayout w:type="fixed"/>
        <w:tblLook w:val="04A0" w:firstRow="1" w:lastRow="0" w:firstColumn="1" w:lastColumn="0" w:noHBand="0" w:noVBand="1"/>
      </w:tblPr>
      <w:tblGrid>
        <w:gridCol w:w="3119"/>
        <w:gridCol w:w="3589"/>
        <w:gridCol w:w="3465"/>
      </w:tblGrid>
      <w:tr w:rsidR="00E362EA" w:rsidRPr="00355217" w14:paraId="5F721BE4" w14:textId="77777777" w:rsidTr="002C2C85">
        <w:trPr>
          <w:trHeight w:val="122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97FEF" w14:textId="2473E9DF" w:rsidR="00E362EA" w:rsidRPr="00355217" w:rsidRDefault="00E362EA" w:rsidP="00BB1F4D">
            <w:pPr>
              <w:spacing w:after="0" w:line="240" w:lineRule="auto"/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Discovery</w:t>
            </w:r>
            <w:r w:rsidRPr="00355217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3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DE498" w14:textId="564B2913" w:rsidR="00E362EA" w:rsidRPr="00355217" w:rsidRDefault="00E362EA" w:rsidP="00BB1F4D">
            <w:pPr>
              <w:spacing w:after="0" w:line="240" w:lineRule="auto"/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Discovery</w:t>
            </w:r>
            <w:r w:rsidRPr="00355217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75CDB" w14:textId="4292E9EA" w:rsidR="00E362EA" w:rsidRPr="00355217" w:rsidRDefault="00E362EA" w:rsidP="00BB1F4D">
            <w:pPr>
              <w:spacing w:after="0" w:line="240" w:lineRule="auto"/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Discovery</w:t>
            </w:r>
            <w:r w:rsidRPr="00355217"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</w:tr>
      <w:tr w:rsidR="00E362EA" w:rsidRPr="00355217" w14:paraId="05C79B10" w14:textId="77777777" w:rsidTr="002C2C85">
        <w:trPr>
          <w:trHeight w:val="1668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F0972" w14:textId="77777777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Libro cartaceo + Spazio STEM + </w:t>
            </w:r>
            <w:proofErr w:type="spellStart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Libro digitale + Libro digitale liquido + Piattaforma KmZero </w:t>
            </w:r>
          </w:p>
          <w:p w14:paraId="3BE24734" w14:textId="72D27067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376 + 144</w:t>
            </w: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2CA42CC3" w14:textId="7952AF34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9788869108792</w:t>
            </w:r>
          </w:p>
          <w:p w14:paraId="3155ED1D" w14:textId="7F9976AD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  <w:t xml:space="preserve">€ </w:t>
            </w: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16,90</w:t>
            </w:r>
          </w:p>
        </w:tc>
        <w:tc>
          <w:tcPr>
            <w:tcW w:w="3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068E0" w14:textId="77777777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Libro cartaceo + </w:t>
            </w:r>
            <w:proofErr w:type="spellStart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Libro digitale + Libro digitale liquido + Piattaforma KmZero </w:t>
            </w:r>
          </w:p>
          <w:p w14:paraId="068A215D" w14:textId="7C2EAB59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376</w:t>
            </w:r>
            <w:r w:rsidRPr="008E085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67E61F2" w14:textId="77777777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9788869108808</w:t>
            </w:r>
            <w:r w:rsidRPr="008E0858"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14:paraId="04311A2A" w14:textId="0ACEABC1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€ 16,90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19F1B" w14:textId="77777777" w:rsidR="0037053E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Libro cartaceo + </w:t>
            </w:r>
            <w:proofErr w:type="spellStart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Libro digitale + Libro digitale liquido + Piattaforma KmZero </w:t>
            </w:r>
          </w:p>
          <w:p w14:paraId="4D3D9231" w14:textId="061E3ED8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376</w:t>
            </w:r>
          </w:p>
          <w:p w14:paraId="4E1E35DF" w14:textId="16D2357C" w:rsidR="00E362EA" w:rsidRPr="008E0858" w:rsidRDefault="00F71CC3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9788869108815</w:t>
            </w:r>
          </w:p>
          <w:p w14:paraId="78057E34" w14:textId="357B6F05" w:rsidR="00E362EA" w:rsidRPr="008E0858" w:rsidRDefault="00E362EA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 w:rsidR="00F71CC3"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16,9</w:t>
            </w: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BB1F4D" w:rsidRPr="00355217" w14:paraId="0AFBD6A0" w14:textId="77777777" w:rsidTr="00BD1BD8">
        <w:trPr>
          <w:trHeight w:val="75"/>
        </w:trPr>
        <w:tc>
          <w:tcPr>
            <w:tcW w:w="101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D26F2" w14:textId="15852C56" w:rsidR="00BB1F4D" w:rsidRPr="008E0858" w:rsidRDefault="00BB1F4D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1"/>
                <w:szCs w:val="21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  <w:t>Discovery – Edizione tematica</w:t>
            </w:r>
          </w:p>
        </w:tc>
      </w:tr>
      <w:tr w:rsidR="00BB1F4D" w:rsidRPr="00355217" w14:paraId="17501015" w14:textId="77777777" w:rsidTr="00BB1F4D">
        <w:trPr>
          <w:trHeight w:val="1071"/>
        </w:trPr>
        <w:tc>
          <w:tcPr>
            <w:tcW w:w="101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A783A" w14:textId="49B30FF4" w:rsidR="00BB1F4D" w:rsidRPr="008E0858" w:rsidRDefault="00BB1F4D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Libri cartacei + Spazio STEM + </w:t>
            </w:r>
            <w:proofErr w:type="spellStart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Libro digitale + Libro digitale liquido + KmZero </w:t>
            </w:r>
          </w:p>
          <w:p w14:paraId="1181547B" w14:textId="77777777" w:rsidR="00BB1F4D" w:rsidRPr="008E0858" w:rsidRDefault="00BB1F4D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328 + 304 + 304 + 208 + 144</w:t>
            </w:r>
          </w:p>
          <w:p w14:paraId="1E431E72" w14:textId="77777777" w:rsidR="00BB1F4D" w:rsidRPr="008E0858" w:rsidRDefault="00BB1F4D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9788869108785</w:t>
            </w:r>
          </w:p>
          <w:p w14:paraId="174A4544" w14:textId="2578D8E6" w:rsidR="00BB1F4D" w:rsidRPr="008E0858" w:rsidRDefault="00BB1F4D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1"/>
                <w:szCs w:val="21"/>
                <w:shd w:val="clear" w:color="auto" w:fill="FFFFFF"/>
              </w:rPr>
            </w:pPr>
            <w:r w:rsidRPr="008E0858">
              <w:rPr>
                <w:rFonts w:ascii="Open Sans" w:hAnsi="Open Sans" w:cs="Open Sans"/>
                <w:b/>
                <w:bCs/>
                <w:sz w:val="20"/>
                <w:szCs w:val="20"/>
                <w:bdr w:val="none" w:sz="0" w:space="0" w:color="auto" w:frame="1"/>
              </w:rPr>
              <w:t xml:space="preserve">€ </w:t>
            </w:r>
            <w:r w:rsidR="00063F3C"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36</w:t>
            </w: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 w:rsidR="00063F3C"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9</w:t>
            </w:r>
            <w:r w:rsidRPr="008E085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</w:tbl>
    <w:p w14:paraId="55946630" w14:textId="77777777" w:rsidR="00E362EA" w:rsidRDefault="00E362EA" w:rsidP="00E362EA">
      <w:pPr>
        <w:spacing w:after="0" w:line="240" w:lineRule="auto"/>
        <w:rPr>
          <w:sz w:val="20"/>
          <w:szCs w:val="20"/>
        </w:rPr>
      </w:pPr>
    </w:p>
    <w:p w14:paraId="3921342D" w14:textId="73D02ADD" w:rsidR="00E362EA" w:rsidRPr="00355217" w:rsidRDefault="00206B00" w:rsidP="00E362EA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206B00">
        <w:rPr>
          <w:rFonts w:ascii="Open Sans" w:hAnsi="Open Sans" w:cs="Open Sans"/>
          <w:i/>
          <w:iCs/>
          <w:color w:val="000000"/>
          <w:sz w:val="20"/>
          <w:szCs w:val="20"/>
        </w:rPr>
        <w:t>Il corso è disponibile oltre alla versione cartacea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nel formato </w:t>
      </w:r>
      <w:r w:rsidR="00E362EA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Libro digitale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E362EA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Libro digitale liquido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="00E362EA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piattaforma KmZero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>, un ambiente online, con tanti materiali integrativi e risorse digitali per studiare, esercitarsi e approfondire, e, per i docenti, strumenti per creare lezioni e verificare i progressi degli studenti</w:t>
      </w:r>
      <w:r w:rsidR="00863965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</w:t>
      </w:r>
      <w:r w:rsidR="00863965" w:rsidRPr="00863965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e </w:t>
      </w:r>
      <w:r w:rsidR="00863965" w:rsidRPr="00863965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materiali per la formazione in ambito STEM</w:t>
      </w:r>
      <w:r w:rsidR="00863965">
        <w:rPr>
          <w:rFonts w:ascii="Open Sans" w:hAnsi="Open Sans" w:cs="Open Sans"/>
          <w:b/>
          <w:bCs/>
          <w:i/>
          <w:iCs/>
          <w:color w:val="000000"/>
        </w:rPr>
        <w:t>.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Infine</w:t>
      </w:r>
      <w:r w:rsidR="00863965">
        <w:rPr>
          <w:rFonts w:ascii="Open Sans" w:hAnsi="Open Sans" w:cs="Open Sans"/>
          <w:i/>
          <w:iCs/>
          <w:color w:val="000000"/>
          <w:sz w:val="20"/>
          <w:szCs w:val="20"/>
        </w:rPr>
        <w:t>,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l’applicazione </w:t>
      </w:r>
      <w:proofErr w:type="spellStart"/>
      <w:r w:rsidR="00E362EA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per poter accedere, ovunque e i</w:t>
      </w:r>
      <w:r>
        <w:rPr>
          <w:rFonts w:ascii="Open Sans" w:hAnsi="Open Sans" w:cs="Open Sans"/>
          <w:i/>
          <w:iCs/>
          <w:color w:val="000000"/>
          <w:sz w:val="20"/>
          <w:szCs w:val="20"/>
        </w:rPr>
        <w:t>n</w:t>
      </w:r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qualsiasi momento, ai contenuti digitali integrativi inquadrando i </w:t>
      </w:r>
      <w:proofErr w:type="spellStart"/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>QRcode</w:t>
      </w:r>
      <w:proofErr w:type="spellEnd"/>
      <w:r w:rsidR="00E362EA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presenti nei libri</w:t>
      </w:r>
      <w:r w:rsidR="00E362EA">
        <w:rPr>
          <w:rFonts w:ascii="Open Sans" w:hAnsi="Open Sans" w:cs="Open Sans"/>
          <w:i/>
          <w:iCs/>
          <w:color w:val="000000"/>
          <w:sz w:val="20"/>
          <w:szCs w:val="20"/>
        </w:rPr>
        <w:t>.</w:t>
      </w:r>
      <w:r w:rsidR="00E362EA" w:rsidRPr="00355217">
        <w:rPr>
          <w:rFonts w:ascii="Open Sans" w:hAnsi="Open Sans" w:cs="Open Sans"/>
          <w:i/>
          <w:iCs/>
          <w:sz w:val="20"/>
          <w:szCs w:val="20"/>
        </w:rPr>
        <w:br/>
      </w:r>
    </w:p>
    <w:p w14:paraId="49DB7C09" w14:textId="58588454" w:rsidR="00E362EA" w:rsidRPr="00355217" w:rsidRDefault="00E362EA" w:rsidP="00E362EA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E362EA">
        <w:rPr>
          <w:rFonts w:ascii="Open Sans" w:hAnsi="Open Sans" w:cs="Open Sans"/>
          <w:sz w:val="20"/>
          <w:szCs w:val="20"/>
          <w:shd w:val="clear" w:color="auto" w:fill="FFFFFF"/>
        </w:rPr>
        <w:t>Un corso di scienze in grado di assecondare i diversi modi di apprendere e le necessità di studentesse, studenti e docenti attraverso percorsi di studio che integrano libro e digitale, mettendo in primo piano il ruolo delle scienze per formare cittadini consapevoli.</w:t>
      </w:r>
      <w:r w:rsidRPr="0035521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br/>
      </w:r>
    </w:p>
    <w:p w14:paraId="0B48EFD9" w14:textId="77777777" w:rsidR="00503AB5" w:rsidRDefault="00503AB5" w:rsidP="00BB1F4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</w:pPr>
    </w:p>
    <w:p w14:paraId="01642B26" w14:textId="7956A01A" w:rsidR="00BB1F4D" w:rsidRPr="00BB1F4D" w:rsidRDefault="00BB1F4D" w:rsidP="00BB1F4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Le principali caratteristiche dell'opera</w:t>
      </w:r>
    </w:p>
    <w:p w14:paraId="7AD80C38" w14:textId="77777777" w:rsidR="00BB1F4D" w:rsidRPr="00BB1F4D" w:rsidRDefault="00BB1F4D" w:rsidP="00BB1F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Inclusione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 xml:space="preserve">: il progetto editoriale è stato costruito con lo scopo di avvicinare </w:t>
      </w:r>
      <w:proofErr w:type="spellStart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tuttigli</w:t>
      </w:r>
      <w:proofErr w:type="spellEnd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 xml:space="preserve"> studenti alle scienze, assecondando i diversi tipi di apprendimento attraverso strumenti didattici molto diversificati: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t>- Imparo con le immagini;</w:t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br/>
        <w:t>- Spazio STEM;</w:t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br/>
        <w:t>- Studio facile in digitale;</w:t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br/>
        <w:t>- Ripasso facile con la sintesi; 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e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t>- Ripasso facile con la mappa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.</w:t>
      </w:r>
    </w:p>
    <w:p w14:paraId="4D59C21F" w14:textId="77777777" w:rsidR="00BB1F4D" w:rsidRPr="00BB1F4D" w:rsidRDefault="00BB1F4D" w:rsidP="00BB1F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Educazione civica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: in tutte le unità sono presenti percorsi didattici per la cittadinanza scientifica, che aiutano gli studenti a sviluppare una maggiore consapevolezza della realtà.</w:t>
      </w:r>
    </w:p>
    <w:p w14:paraId="0778F55C" w14:textId="77777777" w:rsidR="00BB1F4D" w:rsidRPr="00BB1F4D" w:rsidRDefault="00BB1F4D" w:rsidP="00BB1F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Operatività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: le attività diffusamente presenti nelle lezioni e nel fascicolo dedicato alle discipline STEM concorrono alla comprensione dei concetti scientifici e stimolano lo sviluppo delle competenze disciplinari.</w:t>
      </w:r>
    </w:p>
    <w:p w14:paraId="46697295" w14:textId="77777777" w:rsidR="00BB1F4D" w:rsidRPr="00BB1F4D" w:rsidRDefault="00BB1F4D" w:rsidP="00BB1F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Spazio STEM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 xml:space="preserve">: un fascicolo ricco di proposte operative di laboratorio e compiti di realtà, dove si applicano alle discipline STEM le diverse metodologie didattiche (apprendimento cooperativo, educazione tra pari, </w:t>
      </w:r>
      <w:proofErr w:type="spellStart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debate</w:t>
      </w:r>
      <w:proofErr w:type="spellEnd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, storytelling ecc.) per sviluppare abilità e competenze.</w:t>
      </w:r>
    </w:p>
    <w:p w14:paraId="565DA5C1" w14:textId="77777777" w:rsidR="00BB1F4D" w:rsidRPr="00BB1F4D" w:rsidRDefault="00BB1F4D" w:rsidP="00BB1F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Digitale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: i percorsi </w:t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t>Studio facile in digitale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 forniscono efficaci percorsi alternativi o integrativi al tradizionale studio su carta. </w:t>
      </w:r>
    </w:p>
    <w:p w14:paraId="61ACBEF8" w14:textId="77777777" w:rsidR="00BB1F4D" w:rsidRPr="00BB1F4D" w:rsidRDefault="00BB1F4D" w:rsidP="00BB1F4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lastRenderedPageBreak/>
        <w:br/>
      </w: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Per la Didattica Digitale Integrata</w:t>
      </w:r>
    </w:p>
    <w:p w14:paraId="3B27127A" w14:textId="0744E4A2" w:rsidR="00BB1F4D" w:rsidRPr="00BB1F4D" w:rsidRDefault="00BB1F4D" w:rsidP="00BB1F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Libro digitale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: è la versione digitale del libro, per docente e studente, disponibile online e offline. Il libro digitale riproduce in modo fedele l'esperienza di lettura su carta e consente: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la sottolineatura;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l'inserimento di note e segnalibri;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l’accesso a tutte le risorse multimediali;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l’accesso, per il docente, al pannello con strumenti per la LIM (scrivi, evidenzia, cerchia, riquadra);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la possibilità di scaricare offline i contenuti con la app desktop Reader+.</w:t>
      </w:r>
    </w:p>
    <w:p w14:paraId="64FC98C0" w14:textId="61437136" w:rsidR="00BB1F4D" w:rsidRPr="00BB1F4D" w:rsidRDefault="00BB1F4D" w:rsidP="00BB1F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Libro digitale liquido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integrativi, tra cui: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video;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percorso </w:t>
      </w:r>
      <w:r w:rsidRPr="00BB1F4D">
        <w:rPr>
          <w:rFonts w:ascii="Open Sans" w:eastAsia="Times New Roman" w:hAnsi="Open Sans" w:cs="Open Sans"/>
          <w:i/>
          <w:iCs/>
          <w:sz w:val="20"/>
          <w:szCs w:val="20"/>
          <w:lang w:eastAsia="it-IT"/>
        </w:rPr>
        <w:t>Studio facile in digitale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test interattivi;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audiosintesi.</w:t>
      </w:r>
    </w:p>
    <w:p w14:paraId="497CF410" w14:textId="3BC08E9D" w:rsidR="00BB1F4D" w:rsidRPr="00BB1F4D" w:rsidRDefault="00BB1F4D" w:rsidP="00BB1F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proofErr w:type="spellStart"/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MyApp</w:t>
      </w:r>
      <w:proofErr w:type="spellEnd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 xml:space="preserve">: la app per studiare e ripassare, che grazie a un sistema di </w:t>
      </w:r>
      <w:proofErr w:type="spellStart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QRcode</w:t>
      </w:r>
      <w:proofErr w:type="spellEnd"/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 xml:space="preserve"> presenti all’interno delle pagine del libro attiva i contenuti multimediali e le risorse digitali del libro, tra cui: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video;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videolezioni;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mappe interattive;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test interattivi.</w:t>
      </w:r>
    </w:p>
    <w:p w14:paraId="59ABDC62" w14:textId="6BAFC051" w:rsidR="00BB1F4D" w:rsidRPr="00BB1F4D" w:rsidRDefault="00BB1F4D" w:rsidP="00BB1F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it-IT"/>
        </w:rPr>
      </w:pP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Piattaforma KmZero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: l'ambiente online per docenti e studenti, con migliaia di contenuti digitali di qualità, disponibili online e offline. In particolare, il docente può: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costruire la propria lezione e le proprie verifiche personalizzate;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br/>
        <w:t>- assegnare attività didattiche attraverso </w:t>
      </w: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 xml:space="preserve">Google </w:t>
      </w:r>
      <w:proofErr w:type="spellStart"/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Classroom</w:t>
      </w:r>
      <w:proofErr w:type="spellEnd"/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™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, </w:t>
      </w: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Microsoft Teams®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> e </w:t>
      </w:r>
      <w:r w:rsidRPr="00BB1F4D">
        <w:rPr>
          <w:rFonts w:ascii="Open Sans" w:eastAsia="Times New Roman" w:hAnsi="Open Sans" w:cs="Open Sans"/>
          <w:b/>
          <w:bCs/>
          <w:sz w:val="20"/>
          <w:szCs w:val="20"/>
          <w:lang w:eastAsia="it-IT"/>
        </w:rPr>
        <w:t>Classe virtuale Pearson</w:t>
      </w:r>
      <w:r w:rsidRPr="00BB1F4D">
        <w:rPr>
          <w:rFonts w:ascii="Open Sans" w:eastAsia="Times New Roman" w:hAnsi="Open Sans" w:cs="Open Sans"/>
          <w:sz w:val="20"/>
          <w:szCs w:val="20"/>
          <w:lang w:eastAsia="it-IT"/>
        </w:rPr>
        <w:t xml:space="preserve">. </w:t>
      </w:r>
    </w:p>
    <w:p w14:paraId="28E1D4C1" w14:textId="77777777" w:rsidR="00BB1F4D" w:rsidRDefault="00BB1F4D"/>
    <w:sectPr w:rsidR="00BB1F4D" w:rsidSect="000716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0D48"/>
    <w:multiLevelType w:val="multilevel"/>
    <w:tmpl w:val="6680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AA555E"/>
    <w:multiLevelType w:val="multilevel"/>
    <w:tmpl w:val="9EC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EB110A"/>
    <w:multiLevelType w:val="multilevel"/>
    <w:tmpl w:val="D796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2C196F"/>
    <w:multiLevelType w:val="multilevel"/>
    <w:tmpl w:val="E394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A"/>
    <w:rsid w:val="00063F3C"/>
    <w:rsid w:val="00206B00"/>
    <w:rsid w:val="0037053E"/>
    <w:rsid w:val="00503AB5"/>
    <w:rsid w:val="005A336F"/>
    <w:rsid w:val="006C11BD"/>
    <w:rsid w:val="00863965"/>
    <w:rsid w:val="00864C56"/>
    <w:rsid w:val="008E0858"/>
    <w:rsid w:val="00AD730B"/>
    <w:rsid w:val="00BB1F4D"/>
    <w:rsid w:val="00BF4C2E"/>
    <w:rsid w:val="00D67CB7"/>
    <w:rsid w:val="00E362EA"/>
    <w:rsid w:val="00EA7FC3"/>
    <w:rsid w:val="00EB5A54"/>
    <w:rsid w:val="00F55DC7"/>
    <w:rsid w:val="00F7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19EF"/>
  <w15:chartTrackingRefBased/>
  <w15:docId w15:val="{926337BF-AB58-47B5-A3AB-1B38C9ED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2E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36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E362EA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BB1F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1F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1F4D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1F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1F4D"/>
    <w:rPr>
      <w:rFonts w:ascii="Calibri" w:eastAsia="Calibri" w:hAnsi="Calibri" w:cs="Times New Roman"/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BB1F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9</cp:revision>
  <dcterms:created xsi:type="dcterms:W3CDTF">2022-02-02T15:03:00Z</dcterms:created>
  <dcterms:modified xsi:type="dcterms:W3CDTF">2022-02-11T11:43:00Z</dcterms:modified>
</cp:coreProperties>
</file>